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641" w:rsidRDefault="00333956" w:rsidP="000047BC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-67310</wp:posOffset>
                </wp:positionV>
                <wp:extent cx="3096260" cy="105156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62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9F9" w:rsidRDefault="007F49F9" w:rsidP="007F49F9">
                            <w:pPr>
                              <w:pStyle w:val="Caption"/>
                            </w:pPr>
                            <w:r>
                              <w:t xml:space="preserve">MINUTES OF </w:t>
                            </w:r>
                            <w:r w:rsidR="000047BC">
                              <w:t xml:space="preserve">SEND </w:t>
                            </w:r>
                            <w:r>
                              <w:t>PARTNERSHIP STEERING GROUP MEETING</w:t>
                            </w:r>
                          </w:p>
                          <w:p w:rsidR="000047BC" w:rsidRPr="000047BC" w:rsidRDefault="008B172D" w:rsidP="000047BC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Pr="008B172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 2019</w:t>
                            </w:r>
                          </w:p>
                          <w:p w:rsidR="007F49F9" w:rsidRDefault="00FC33B7" w:rsidP="007F49F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Professional Development Centre</w:t>
                            </w:r>
                            <w:r w:rsidR="007F49F9">
                              <w:rPr>
                                <w:b/>
                                <w:bCs/>
                                <w:lang w:val="en-US"/>
                              </w:rPr>
                              <w:t>, Woodside Road, Norwich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6.2pt;margin-top:-5.3pt;width:243.8pt;height:8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" stroked="f">
                <v:path arrowok="t"/>
                <v:textbox>
                  <w:txbxContent>
                    <w:p w:rsidR="007F49F9" w:rsidRDefault="007F49F9" w:rsidP="007F49F9">
                      <w:pPr>
                        <w:pStyle w:val="Caption"/>
                      </w:pPr>
                      <w:r>
                        <w:t xml:space="preserve">MINUTES OF </w:t>
                      </w:r>
                      <w:r w:rsidR="000047BC">
                        <w:t xml:space="preserve">SEND </w:t>
                      </w:r>
                      <w:r>
                        <w:t>PARTNERSHIP STEERING GROUP MEETING</w:t>
                      </w:r>
                    </w:p>
                    <w:p w:rsidR="000047BC" w:rsidRPr="000047BC" w:rsidRDefault="008B172D" w:rsidP="000047BC">
                      <w:pPr>
                        <w:jc w:val="center"/>
                      </w:pPr>
                      <w:r>
                        <w:t>15</w:t>
                      </w:r>
                      <w:r w:rsidRPr="008B172D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 2019</w:t>
                      </w:r>
                    </w:p>
                    <w:p w:rsidR="007F49F9" w:rsidRDefault="00FC33B7" w:rsidP="007F49F9">
                      <w:pPr>
                        <w:jc w:val="center"/>
                      </w:pPr>
                      <w:r>
                        <w:rPr>
                          <w:b/>
                          <w:bCs/>
                          <w:lang w:val="en-US"/>
                        </w:rPr>
                        <w:t>Professional Development Centre</w:t>
                      </w:r>
                      <w:r w:rsidR="007F49F9">
                        <w:rPr>
                          <w:b/>
                          <w:bCs/>
                          <w:lang w:val="en-US"/>
                        </w:rPr>
                        <w:t>, Woodside Road, Norwich</w:t>
                      </w:r>
                    </w:p>
                  </w:txbxContent>
                </v:textbox>
              </v:shape>
            </w:pict>
          </mc:Fallback>
        </mc:AlternateContent>
      </w:r>
      <w:r w:rsidR="00BA2E09">
        <w:rPr>
          <w:lang w:val="en-US"/>
        </w:rPr>
        <w:t xml:space="preserve"> </w:t>
      </w:r>
      <w:r w:rsidRPr="000047BC">
        <w:rPr>
          <w:b/>
          <w:bCs/>
          <w:noProof/>
          <w:lang w:eastAsia="en-GB"/>
        </w:rPr>
        <w:drawing>
          <wp:inline distT="0" distB="0" distL="0" distR="0">
            <wp:extent cx="1765300" cy="1219200"/>
            <wp:effectExtent l="0" t="0" r="0" b="0"/>
            <wp:docPr id="1" name="Picture 1" descr="SEND Partnership logo turquoise r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 Partnership logo turquoise r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41" w:rsidRDefault="00C05641" w:rsidP="000047BC">
      <w:pPr>
        <w:rPr>
          <w:lang w:val="en-US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940"/>
        <w:gridCol w:w="1440"/>
      </w:tblGrid>
      <w:tr w:rsidR="001D2AF0" w:rsidTr="0026334B">
        <w:tc>
          <w:tcPr>
            <w:tcW w:w="2520" w:type="dxa"/>
            <w:shd w:val="clear" w:color="auto" w:fill="D9D9D9"/>
          </w:tcPr>
          <w:p w:rsidR="001D2AF0" w:rsidRDefault="001D2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Steering Group</w:t>
            </w:r>
          </w:p>
        </w:tc>
        <w:tc>
          <w:tcPr>
            <w:tcW w:w="5940" w:type="dxa"/>
            <w:shd w:val="clear" w:color="auto" w:fill="D9D9D9"/>
          </w:tcPr>
          <w:p w:rsidR="001D2AF0" w:rsidRDefault="001D2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&amp; Organization</w:t>
            </w:r>
          </w:p>
        </w:tc>
        <w:tc>
          <w:tcPr>
            <w:tcW w:w="1440" w:type="dxa"/>
            <w:shd w:val="clear" w:color="auto" w:fill="D9D9D9"/>
          </w:tcPr>
          <w:p w:rsidR="001D2AF0" w:rsidRDefault="001D2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Attended</w:t>
            </w:r>
          </w:p>
        </w:tc>
      </w:tr>
      <w:tr w:rsidR="008E5C38" w:rsidTr="006B0371">
        <w:trPr>
          <w:cantSplit/>
          <w:trHeight w:val="483"/>
        </w:trPr>
        <w:tc>
          <w:tcPr>
            <w:tcW w:w="2520" w:type="dxa"/>
          </w:tcPr>
          <w:p w:rsidR="008E5C38" w:rsidRPr="000047BC" w:rsidRDefault="00C05641" w:rsidP="000A7030">
            <w:pPr>
              <w:pStyle w:val="Header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Stuart Mason (SM</w:t>
            </w:r>
            <w:r w:rsidR="00046D54">
              <w:rPr>
                <w:lang w:val="en-US"/>
              </w:rPr>
              <w:t>)</w:t>
            </w:r>
          </w:p>
        </w:tc>
        <w:tc>
          <w:tcPr>
            <w:tcW w:w="5940" w:type="dxa"/>
          </w:tcPr>
          <w:p w:rsidR="008E5C38" w:rsidRPr="00941A0E" w:rsidRDefault="000A7030" w:rsidP="000A7030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Head of Education Vulnerable Groups Achievement and Access Service </w:t>
            </w:r>
          </w:p>
        </w:tc>
        <w:tc>
          <w:tcPr>
            <w:tcW w:w="1440" w:type="dxa"/>
          </w:tcPr>
          <w:p w:rsidR="008E5C38" w:rsidRDefault="00D979A6" w:rsidP="000A703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D979A6" w:rsidTr="006B0371">
        <w:trPr>
          <w:cantSplit/>
          <w:trHeight w:val="483"/>
        </w:trPr>
        <w:tc>
          <w:tcPr>
            <w:tcW w:w="2520" w:type="dxa"/>
          </w:tcPr>
          <w:p w:rsidR="00D979A6" w:rsidRDefault="00D979A6" w:rsidP="000A7030">
            <w:pPr>
              <w:pStyle w:val="Header"/>
              <w:spacing w:line="276" w:lineRule="auto"/>
              <w:rPr>
                <w:lang w:val="en-US"/>
              </w:rPr>
            </w:pPr>
            <w:r>
              <w:rPr>
                <w:bCs/>
                <w:lang w:val="en-US"/>
              </w:rPr>
              <w:t>Sarah McRobert (SMR) - Chair</w:t>
            </w:r>
          </w:p>
        </w:tc>
        <w:tc>
          <w:tcPr>
            <w:tcW w:w="5940" w:type="dxa"/>
          </w:tcPr>
          <w:p w:rsidR="00D979A6" w:rsidRDefault="00D979A6" w:rsidP="000A7030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szCs w:val="24"/>
                <w:lang w:val="en-US"/>
              </w:rPr>
              <w:t>Foster parent/</w:t>
            </w:r>
            <w:proofErr w:type="spellStart"/>
            <w:r>
              <w:rPr>
                <w:szCs w:val="24"/>
                <w:lang w:val="en-US"/>
              </w:rPr>
              <w:t>carer</w:t>
            </w:r>
            <w:proofErr w:type="spellEnd"/>
          </w:p>
        </w:tc>
        <w:tc>
          <w:tcPr>
            <w:tcW w:w="1440" w:type="dxa"/>
          </w:tcPr>
          <w:p w:rsidR="00D979A6" w:rsidRDefault="00D979A6" w:rsidP="000A703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D979A6" w:rsidTr="006B0371">
        <w:trPr>
          <w:cantSplit/>
          <w:trHeight w:val="345"/>
        </w:trPr>
        <w:tc>
          <w:tcPr>
            <w:tcW w:w="2520" w:type="dxa"/>
          </w:tcPr>
          <w:p w:rsidR="00D979A6" w:rsidRDefault="00D979A6" w:rsidP="000A7030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lang w:val="en-US"/>
              </w:rPr>
            </w:pPr>
            <w:r>
              <w:rPr>
                <w:bCs/>
                <w:lang w:val="en-US"/>
              </w:rPr>
              <w:t>Mark Gower (MG) – Vice Chair</w:t>
            </w:r>
          </w:p>
        </w:tc>
        <w:tc>
          <w:tcPr>
            <w:tcW w:w="5940" w:type="dxa"/>
          </w:tcPr>
          <w:p w:rsidR="00D979A6" w:rsidRDefault="00D979A6" w:rsidP="000A7030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Designated Clinical Officer (SEND)</w:t>
            </w:r>
          </w:p>
        </w:tc>
        <w:tc>
          <w:tcPr>
            <w:tcW w:w="1440" w:type="dxa"/>
          </w:tcPr>
          <w:p w:rsidR="00D979A6" w:rsidRDefault="00D979A6" w:rsidP="000A703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D979A6" w:rsidTr="006B0371">
        <w:trPr>
          <w:cantSplit/>
          <w:trHeight w:val="345"/>
        </w:trPr>
        <w:tc>
          <w:tcPr>
            <w:tcW w:w="2520" w:type="dxa"/>
          </w:tcPr>
          <w:p w:rsidR="00D979A6" w:rsidRDefault="00D979A6" w:rsidP="000A7030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June Sewell (J)</w:t>
            </w:r>
          </w:p>
        </w:tc>
        <w:tc>
          <w:tcPr>
            <w:tcW w:w="5940" w:type="dxa"/>
          </w:tcPr>
          <w:p w:rsidR="00D979A6" w:rsidRDefault="00D979A6" w:rsidP="000A7030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Inclusion Advisor, Education</w:t>
            </w:r>
          </w:p>
        </w:tc>
        <w:tc>
          <w:tcPr>
            <w:tcW w:w="1440" w:type="dxa"/>
          </w:tcPr>
          <w:p w:rsidR="00D979A6" w:rsidRDefault="00D979A6" w:rsidP="000A703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D979A6" w:rsidTr="006B0371">
        <w:trPr>
          <w:cantSplit/>
          <w:trHeight w:val="345"/>
        </w:trPr>
        <w:tc>
          <w:tcPr>
            <w:tcW w:w="2520" w:type="dxa"/>
          </w:tcPr>
          <w:p w:rsidR="00D979A6" w:rsidRDefault="00D979A6" w:rsidP="000A7030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Emma Hunter (EH)</w:t>
            </w:r>
          </w:p>
        </w:tc>
        <w:tc>
          <w:tcPr>
            <w:tcW w:w="5940" w:type="dxa"/>
          </w:tcPr>
          <w:p w:rsidR="00D979A6" w:rsidRDefault="00D979A6" w:rsidP="000A7030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Parent</w:t>
            </w:r>
          </w:p>
        </w:tc>
        <w:tc>
          <w:tcPr>
            <w:tcW w:w="1440" w:type="dxa"/>
          </w:tcPr>
          <w:p w:rsidR="00D979A6" w:rsidRDefault="00D979A6" w:rsidP="000A703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8E5C38" w:rsidTr="006B0371">
        <w:trPr>
          <w:cantSplit/>
          <w:trHeight w:val="345"/>
        </w:trPr>
        <w:tc>
          <w:tcPr>
            <w:tcW w:w="2520" w:type="dxa"/>
          </w:tcPr>
          <w:p w:rsidR="008E5C38" w:rsidRDefault="000A7030" w:rsidP="000A7030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bCs/>
                <w:lang w:val="en-US"/>
              </w:rPr>
            </w:pPr>
            <w:r>
              <w:rPr>
                <w:lang w:val="en-US"/>
              </w:rPr>
              <w:t>Rebecca Muttitt</w:t>
            </w:r>
            <w:r w:rsidR="00046D54">
              <w:rPr>
                <w:lang w:val="en-US"/>
              </w:rPr>
              <w:t xml:space="preserve"> (RM)</w:t>
            </w:r>
          </w:p>
        </w:tc>
        <w:tc>
          <w:tcPr>
            <w:tcW w:w="5940" w:type="dxa"/>
          </w:tcPr>
          <w:p w:rsidR="008E5C38" w:rsidRPr="00941A0E" w:rsidRDefault="000A7030" w:rsidP="000A7030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Bethel (Mary Chapman House)</w:t>
            </w:r>
          </w:p>
        </w:tc>
        <w:tc>
          <w:tcPr>
            <w:tcW w:w="1440" w:type="dxa"/>
          </w:tcPr>
          <w:p w:rsidR="008E5C38" w:rsidRDefault="000A7030" w:rsidP="000A703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D979A6" w:rsidTr="006B0371">
        <w:trPr>
          <w:cantSplit/>
          <w:trHeight w:val="345"/>
        </w:trPr>
        <w:tc>
          <w:tcPr>
            <w:tcW w:w="2520" w:type="dxa"/>
          </w:tcPr>
          <w:p w:rsidR="00D979A6" w:rsidRDefault="00D979A6" w:rsidP="000A7030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Andrea Bell (AB)</w:t>
            </w:r>
          </w:p>
        </w:tc>
        <w:tc>
          <w:tcPr>
            <w:tcW w:w="5940" w:type="dxa"/>
          </w:tcPr>
          <w:p w:rsidR="00D979A6" w:rsidRDefault="00D979A6" w:rsidP="000A7030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ADHD Norfolk</w:t>
            </w:r>
          </w:p>
        </w:tc>
        <w:tc>
          <w:tcPr>
            <w:tcW w:w="1440" w:type="dxa"/>
          </w:tcPr>
          <w:p w:rsidR="00D979A6" w:rsidRDefault="00D979A6" w:rsidP="000A703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8E5C38" w:rsidTr="006B0371">
        <w:trPr>
          <w:cantSplit/>
          <w:trHeight w:val="447"/>
        </w:trPr>
        <w:tc>
          <w:tcPr>
            <w:tcW w:w="2520" w:type="dxa"/>
          </w:tcPr>
          <w:p w:rsidR="008E5C38" w:rsidRPr="00D7394F" w:rsidRDefault="008E5C38" w:rsidP="000A7030">
            <w:pPr>
              <w:pStyle w:val="Header"/>
              <w:spacing w:line="276" w:lineRule="auto"/>
              <w:rPr>
                <w:rFonts w:cs="Arial"/>
                <w:bCs/>
                <w:szCs w:val="24"/>
                <w:lang w:val="en-US"/>
              </w:rPr>
            </w:pPr>
            <w:r w:rsidRPr="00D7394F">
              <w:rPr>
                <w:rFonts w:cs="Arial"/>
                <w:bCs/>
                <w:szCs w:val="24"/>
                <w:lang w:val="en-US"/>
              </w:rPr>
              <w:t>Claire Jones</w:t>
            </w:r>
            <w:r w:rsidR="00046D54">
              <w:rPr>
                <w:rFonts w:cs="Arial"/>
                <w:bCs/>
                <w:szCs w:val="24"/>
                <w:lang w:val="en-US"/>
              </w:rPr>
              <w:t xml:space="preserve"> (CJ)</w:t>
            </w:r>
          </w:p>
        </w:tc>
        <w:tc>
          <w:tcPr>
            <w:tcW w:w="5940" w:type="dxa"/>
          </w:tcPr>
          <w:p w:rsidR="008E5C38" w:rsidRPr="00941A0E" w:rsidRDefault="00D7394F" w:rsidP="000A7030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941A0E">
              <w:rPr>
                <w:rFonts w:cs="Arial"/>
                <w:szCs w:val="24"/>
              </w:rPr>
              <w:t xml:space="preserve">Local Offer Development </w:t>
            </w:r>
            <w:r w:rsidR="003161CE" w:rsidRPr="00941A0E">
              <w:rPr>
                <w:rFonts w:cs="Arial"/>
                <w:szCs w:val="24"/>
              </w:rPr>
              <w:t xml:space="preserve">Manager </w:t>
            </w:r>
            <w:r w:rsidRPr="00941A0E">
              <w:rPr>
                <w:rFonts w:cs="Arial"/>
                <w:szCs w:val="24"/>
              </w:rPr>
              <w:t>(SEN)</w:t>
            </w:r>
          </w:p>
        </w:tc>
        <w:tc>
          <w:tcPr>
            <w:tcW w:w="1440" w:type="dxa"/>
          </w:tcPr>
          <w:p w:rsidR="008E5C38" w:rsidRDefault="00D979A6" w:rsidP="000A703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8E5C38" w:rsidTr="006B0371">
        <w:trPr>
          <w:cantSplit/>
          <w:trHeight w:val="405"/>
        </w:trPr>
        <w:tc>
          <w:tcPr>
            <w:tcW w:w="2520" w:type="dxa"/>
          </w:tcPr>
          <w:p w:rsidR="008E5C38" w:rsidRPr="00AE097C" w:rsidRDefault="008E5C38" w:rsidP="000A703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Lucy Wayman</w:t>
            </w:r>
            <w:r w:rsidR="00046D54">
              <w:rPr>
                <w:lang w:val="en-US"/>
              </w:rPr>
              <w:t xml:space="preserve"> (LW)</w:t>
            </w:r>
          </w:p>
        </w:tc>
        <w:tc>
          <w:tcPr>
            <w:tcW w:w="5940" w:type="dxa"/>
          </w:tcPr>
          <w:p w:rsidR="008E5C38" w:rsidRPr="00941A0E" w:rsidRDefault="008E5C38" w:rsidP="000A7030">
            <w:pPr>
              <w:spacing w:line="276" w:lineRule="auto"/>
              <w:rPr>
                <w:szCs w:val="24"/>
                <w:lang w:val="en-US"/>
              </w:rPr>
            </w:pPr>
            <w:r w:rsidRPr="00941A0E">
              <w:rPr>
                <w:szCs w:val="24"/>
                <w:lang w:val="en-US"/>
              </w:rPr>
              <w:t xml:space="preserve">Headteacher, </w:t>
            </w:r>
            <w:r w:rsidR="000A7030">
              <w:rPr>
                <w:szCs w:val="24"/>
                <w:lang w:val="en-US"/>
              </w:rPr>
              <w:t xml:space="preserve">Rosecroft Primary School </w:t>
            </w:r>
          </w:p>
        </w:tc>
        <w:tc>
          <w:tcPr>
            <w:tcW w:w="1440" w:type="dxa"/>
          </w:tcPr>
          <w:p w:rsidR="008E5C38" w:rsidRDefault="00D979A6" w:rsidP="000A703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8E5C38" w:rsidTr="006B0371">
        <w:trPr>
          <w:cantSplit/>
          <w:trHeight w:val="347"/>
        </w:trPr>
        <w:tc>
          <w:tcPr>
            <w:tcW w:w="2520" w:type="dxa"/>
          </w:tcPr>
          <w:p w:rsidR="008E5C38" w:rsidRDefault="00C05641" w:rsidP="000A703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Claire Jack</w:t>
            </w:r>
            <w:r w:rsidR="00D979A6">
              <w:rPr>
                <w:lang w:val="en-US"/>
              </w:rPr>
              <w:t xml:space="preserve"> (CJ)</w:t>
            </w:r>
          </w:p>
        </w:tc>
        <w:tc>
          <w:tcPr>
            <w:tcW w:w="5940" w:type="dxa"/>
          </w:tcPr>
          <w:p w:rsidR="008E5C38" w:rsidRPr="00941A0E" w:rsidRDefault="000A7030" w:rsidP="000A7030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Family Voice Norfolk Representative</w:t>
            </w:r>
          </w:p>
        </w:tc>
        <w:tc>
          <w:tcPr>
            <w:tcW w:w="1440" w:type="dxa"/>
          </w:tcPr>
          <w:p w:rsidR="008E5C38" w:rsidRDefault="00D979A6" w:rsidP="000A703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0B13F7" w:rsidTr="006B0371">
        <w:trPr>
          <w:cantSplit/>
          <w:trHeight w:val="347"/>
        </w:trPr>
        <w:tc>
          <w:tcPr>
            <w:tcW w:w="2520" w:type="dxa"/>
          </w:tcPr>
          <w:p w:rsidR="000B13F7" w:rsidRDefault="000322C6" w:rsidP="000A703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Lisa Lonergan</w:t>
            </w:r>
            <w:r w:rsidR="00D979A6">
              <w:rPr>
                <w:lang w:val="en-US"/>
              </w:rPr>
              <w:t xml:space="preserve"> (LL)</w:t>
            </w:r>
          </w:p>
        </w:tc>
        <w:tc>
          <w:tcPr>
            <w:tcW w:w="5940" w:type="dxa"/>
          </w:tcPr>
          <w:p w:rsidR="000B13F7" w:rsidRPr="00941A0E" w:rsidRDefault="000A7030" w:rsidP="000A7030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Family Voice Norfolk Representative</w:t>
            </w:r>
          </w:p>
        </w:tc>
        <w:tc>
          <w:tcPr>
            <w:tcW w:w="1440" w:type="dxa"/>
          </w:tcPr>
          <w:p w:rsidR="000B13F7" w:rsidRDefault="000A7030" w:rsidP="000A703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8E5C38" w:rsidTr="006B0371">
        <w:trPr>
          <w:cantSplit/>
          <w:trHeight w:val="480"/>
        </w:trPr>
        <w:tc>
          <w:tcPr>
            <w:tcW w:w="2520" w:type="dxa"/>
          </w:tcPr>
          <w:p w:rsidR="008E5C38" w:rsidRDefault="008E5C38" w:rsidP="000A703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Alison Furniss</w:t>
            </w:r>
            <w:r w:rsidR="00046D54">
              <w:rPr>
                <w:lang w:val="en-US"/>
              </w:rPr>
              <w:t xml:space="preserve"> (AF)</w:t>
            </w:r>
          </w:p>
        </w:tc>
        <w:tc>
          <w:tcPr>
            <w:tcW w:w="5940" w:type="dxa"/>
          </w:tcPr>
          <w:p w:rsidR="008E5C38" w:rsidRPr="00941A0E" w:rsidRDefault="008E5C38" w:rsidP="000A7030">
            <w:pPr>
              <w:spacing w:line="276" w:lineRule="auto"/>
              <w:rPr>
                <w:szCs w:val="24"/>
                <w:lang w:val="en-US"/>
              </w:rPr>
            </w:pPr>
            <w:r w:rsidRPr="00941A0E">
              <w:rPr>
                <w:szCs w:val="24"/>
                <w:lang w:val="en-US"/>
              </w:rPr>
              <w:t xml:space="preserve">Independent </w:t>
            </w:r>
            <w:r w:rsidR="000047BC" w:rsidRPr="00941A0E">
              <w:rPr>
                <w:szCs w:val="24"/>
                <w:lang w:val="en-US"/>
              </w:rPr>
              <w:t xml:space="preserve">SEND </w:t>
            </w:r>
            <w:r w:rsidRPr="00941A0E">
              <w:rPr>
                <w:szCs w:val="24"/>
                <w:lang w:val="en-US"/>
              </w:rPr>
              <w:t>Supporter</w:t>
            </w:r>
          </w:p>
        </w:tc>
        <w:tc>
          <w:tcPr>
            <w:tcW w:w="1440" w:type="dxa"/>
          </w:tcPr>
          <w:p w:rsidR="008E5C38" w:rsidRDefault="00C05641" w:rsidP="000A703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8E5C38" w:rsidTr="006B0371">
        <w:trPr>
          <w:cantSplit/>
          <w:trHeight w:val="351"/>
        </w:trPr>
        <w:tc>
          <w:tcPr>
            <w:tcW w:w="2520" w:type="dxa"/>
          </w:tcPr>
          <w:p w:rsidR="008E5C38" w:rsidRDefault="003161CE" w:rsidP="000A703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Doreen Novak</w:t>
            </w:r>
            <w:r w:rsidR="00046D54">
              <w:rPr>
                <w:lang w:val="en-US"/>
              </w:rPr>
              <w:t xml:space="preserve"> (DN)</w:t>
            </w:r>
          </w:p>
        </w:tc>
        <w:tc>
          <w:tcPr>
            <w:tcW w:w="5940" w:type="dxa"/>
          </w:tcPr>
          <w:p w:rsidR="008E5C38" w:rsidRPr="00941A0E" w:rsidRDefault="00C05641" w:rsidP="000A7030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Mediator </w:t>
            </w:r>
          </w:p>
        </w:tc>
        <w:tc>
          <w:tcPr>
            <w:tcW w:w="1440" w:type="dxa"/>
          </w:tcPr>
          <w:p w:rsidR="008E5C38" w:rsidRDefault="00C05641" w:rsidP="000A703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9843ED" w:rsidTr="0026334B">
        <w:trPr>
          <w:cantSplit/>
          <w:trHeight w:val="510"/>
        </w:trPr>
        <w:tc>
          <w:tcPr>
            <w:tcW w:w="2520" w:type="dxa"/>
            <w:shd w:val="clear" w:color="auto" w:fill="D9D9D9"/>
          </w:tcPr>
          <w:p w:rsidR="009843ED" w:rsidRDefault="009843ED" w:rsidP="009843E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Norfolk </w:t>
            </w:r>
            <w:r w:rsidR="003161CE">
              <w:rPr>
                <w:b/>
                <w:lang w:val="en-US"/>
              </w:rPr>
              <w:t xml:space="preserve">SEND </w:t>
            </w:r>
            <w:r>
              <w:rPr>
                <w:b/>
                <w:lang w:val="en-US"/>
              </w:rPr>
              <w:t>Partnership</w:t>
            </w:r>
          </w:p>
        </w:tc>
        <w:tc>
          <w:tcPr>
            <w:tcW w:w="5940" w:type="dxa"/>
            <w:shd w:val="clear" w:color="auto" w:fill="D9D9D9"/>
          </w:tcPr>
          <w:p w:rsidR="009843ED" w:rsidRPr="00941A0E" w:rsidRDefault="009843ED">
            <w:pPr>
              <w:rPr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D9D9D9"/>
          </w:tcPr>
          <w:p w:rsidR="009843ED" w:rsidRDefault="009843ED">
            <w:pPr>
              <w:rPr>
                <w:b/>
                <w:lang w:val="en-US"/>
              </w:rPr>
            </w:pPr>
          </w:p>
        </w:tc>
      </w:tr>
      <w:tr w:rsidR="003161CE" w:rsidTr="000A7030">
        <w:trPr>
          <w:cantSplit/>
          <w:trHeight w:val="401"/>
        </w:trPr>
        <w:tc>
          <w:tcPr>
            <w:tcW w:w="2520" w:type="dxa"/>
          </w:tcPr>
          <w:p w:rsidR="003161CE" w:rsidRDefault="003161C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Janina Schiebler</w:t>
            </w:r>
            <w:r w:rsidR="00046D54">
              <w:rPr>
                <w:bCs/>
                <w:lang w:val="en-US"/>
              </w:rPr>
              <w:t xml:space="preserve"> (JS)</w:t>
            </w:r>
          </w:p>
        </w:tc>
        <w:tc>
          <w:tcPr>
            <w:tcW w:w="5940" w:type="dxa"/>
          </w:tcPr>
          <w:p w:rsidR="003161CE" w:rsidRPr="00941A0E" w:rsidRDefault="00D979A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SENDIASS</w:t>
            </w:r>
            <w:r w:rsidR="003161CE" w:rsidRPr="00941A0E">
              <w:rPr>
                <w:szCs w:val="24"/>
                <w:lang w:val="en-US"/>
              </w:rPr>
              <w:t xml:space="preserve"> Manager</w:t>
            </w:r>
          </w:p>
        </w:tc>
        <w:tc>
          <w:tcPr>
            <w:tcW w:w="1440" w:type="dxa"/>
          </w:tcPr>
          <w:p w:rsidR="003161CE" w:rsidRDefault="003161C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C05641" w:rsidTr="006B0371">
        <w:trPr>
          <w:cantSplit/>
          <w:trHeight w:val="525"/>
        </w:trPr>
        <w:tc>
          <w:tcPr>
            <w:tcW w:w="2520" w:type="dxa"/>
          </w:tcPr>
          <w:p w:rsidR="00C05641" w:rsidRDefault="00D979A6" w:rsidP="00D4682A">
            <w:pPr>
              <w:pStyle w:val="Head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Amy Pease (AP)</w:t>
            </w:r>
          </w:p>
        </w:tc>
        <w:tc>
          <w:tcPr>
            <w:tcW w:w="5940" w:type="dxa"/>
          </w:tcPr>
          <w:p w:rsidR="00C05641" w:rsidRDefault="00D979A6" w:rsidP="00D4682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SENDIASS Service Support Manager</w:t>
            </w:r>
          </w:p>
        </w:tc>
        <w:tc>
          <w:tcPr>
            <w:tcW w:w="1440" w:type="dxa"/>
          </w:tcPr>
          <w:p w:rsidR="00C05641" w:rsidRDefault="00C056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D4682A" w:rsidTr="006B0371">
        <w:trPr>
          <w:cantSplit/>
          <w:trHeight w:val="525"/>
        </w:trPr>
        <w:tc>
          <w:tcPr>
            <w:tcW w:w="2520" w:type="dxa"/>
          </w:tcPr>
          <w:p w:rsidR="00941A0E" w:rsidRDefault="000A7030" w:rsidP="00D4682A">
            <w:pPr>
              <w:pStyle w:val="Head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Kelly Drew</w:t>
            </w:r>
            <w:r w:rsidR="00046D54">
              <w:rPr>
                <w:bCs/>
                <w:lang w:val="en-US"/>
              </w:rPr>
              <w:t xml:space="preserve"> (KD)</w:t>
            </w:r>
          </w:p>
        </w:tc>
        <w:tc>
          <w:tcPr>
            <w:tcW w:w="5940" w:type="dxa"/>
          </w:tcPr>
          <w:p w:rsidR="00D4682A" w:rsidRPr="00941A0E" w:rsidRDefault="000A7030" w:rsidP="00D4682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Business </w:t>
            </w:r>
            <w:r w:rsidR="00D979A6">
              <w:rPr>
                <w:szCs w:val="24"/>
                <w:lang w:val="en-US"/>
              </w:rPr>
              <w:t xml:space="preserve">&amp; Communications Coordinator </w:t>
            </w:r>
          </w:p>
        </w:tc>
        <w:tc>
          <w:tcPr>
            <w:tcW w:w="1440" w:type="dxa"/>
          </w:tcPr>
          <w:p w:rsidR="00D4682A" w:rsidRDefault="000A70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</w:tbl>
    <w:p w:rsidR="001D2AF0" w:rsidRDefault="001D2AF0">
      <w:pPr>
        <w:pStyle w:val="Header"/>
        <w:tabs>
          <w:tab w:val="clear" w:pos="4153"/>
          <w:tab w:val="clear" w:pos="8306"/>
        </w:tabs>
        <w:rPr>
          <w:bCs/>
          <w:lang w:val="en-US"/>
        </w:rPr>
        <w:sectPr w:rsidR="001D2AF0">
          <w:footerReference w:type="even" r:id="rId9"/>
          <w:footerReference w:type="default" r:id="rId10"/>
          <w:pgSz w:w="11906" w:h="16838" w:code="9"/>
          <w:pgMar w:top="1258" w:right="539" w:bottom="1179" w:left="539" w:header="720" w:footer="720" w:gutter="0"/>
          <w:cols w:space="708"/>
          <w:docGrid w:linePitch="360"/>
        </w:sect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2109"/>
        <w:gridCol w:w="6699"/>
        <w:gridCol w:w="1493"/>
      </w:tblGrid>
      <w:tr w:rsidR="001D2AF0" w:rsidTr="00E66A50">
        <w:trPr>
          <w:cantSplit/>
          <w:trHeight w:val="180"/>
        </w:trPr>
        <w:tc>
          <w:tcPr>
            <w:tcW w:w="472" w:type="dxa"/>
          </w:tcPr>
          <w:p w:rsidR="001D2AF0" w:rsidRDefault="001D2AF0">
            <w:pPr>
              <w:pStyle w:val="Header"/>
              <w:rPr>
                <w:b/>
                <w:lang w:val="en-US"/>
              </w:rPr>
            </w:pPr>
          </w:p>
        </w:tc>
        <w:tc>
          <w:tcPr>
            <w:tcW w:w="2109" w:type="dxa"/>
          </w:tcPr>
          <w:p w:rsidR="001D2AF0" w:rsidRDefault="001D2AF0">
            <w:pPr>
              <w:pStyle w:val="Header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</w:p>
        </w:tc>
        <w:tc>
          <w:tcPr>
            <w:tcW w:w="6699" w:type="dxa"/>
          </w:tcPr>
          <w:p w:rsidR="001D2AF0" w:rsidRDefault="00333956">
            <w:pPr>
              <w:pStyle w:val="Heading1"/>
              <w:rPr>
                <w:rFonts w:cs="Times New Roman"/>
                <w:bCs w:val="0"/>
                <w:lang w:val="en-US"/>
              </w:rPr>
            </w:pPr>
            <w:r>
              <w:rPr>
                <w:rFonts w:cs="Times New Roman"/>
                <w:bCs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-577215</wp:posOffset>
                      </wp:positionV>
                      <wp:extent cx="2807970" cy="351155"/>
                      <wp:effectExtent l="0" t="0" r="0" b="444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0797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AF0" w:rsidRDefault="00430292">
                                  <w:pPr>
                                    <w:pStyle w:val="Heading5"/>
                                  </w:pPr>
                                  <w:r>
                                    <w:t>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0;margin-top:-45.45pt;width:221.1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">
                      <v:path arrowok="t"/>
                      <v:textbox>
                        <w:txbxContent>
                          <w:p w:rsidR="001D2AF0" w:rsidRDefault="00430292">
                            <w:pPr>
                              <w:pStyle w:val="Heading5"/>
                            </w:pPr>
                            <w:r>
                              <w:t>Minutes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AF0">
              <w:rPr>
                <w:rFonts w:cs="Times New Roman"/>
                <w:bCs w:val="0"/>
                <w:lang w:val="en-US"/>
              </w:rPr>
              <w:t>Agreed Action</w:t>
            </w:r>
          </w:p>
        </w:tc>
        <w:tc>
          <w:tcPr>
            <w:tcW w:w="1493" w:type="dxa"/>
          </w:tcPr>
          <w:p w:rsidR="001D2AF0" w:rsidRDefault="001D2AF0">
            <w:pPr>
              <w:pStyle w:val="Heading2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By</w:t>
            </w:r>
          </w:p>
        </w:tc>
      </w:tr>
      <w:tr w:rsidR="001D2AF0" w:rsidTr="00E66A50">
        <w:trPr>
          <w:cantSplit/>
          <w:trHeight w:val="360"/>
        </w:trPr>
        <w:tc>
          <w:tcPr>
            <w:tcW w:w="472" w:type="dxa"/>
          </w:tcPr>
          <w:p w:rsidR="001D2AF0" w:rsidRDefault="001D2AF0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09" w:type="dxa"/>
          </w:tcPr>
          <w:p w:rsidR="00A41141" w:rsidRDefault="00A41141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Introductions,</w:t>
            </w:r>
          </w:p>
          <w:p w:rsidR="001D2AF0" w:rsidRDefault="00A41141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Apologies and Declarations of Interest</w:t>
            </w:r>
          </w:p>
        </w:tc>
        <w:tc>
          <w:tcPr>
            <w:tcW w:w="6699" w:type="dxa"/>
          </w:tcPr>
          <w:p w:rsidR="001D2AF0" w:rsidRPr="00731BB2" w:rsidRDefault="001059A2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Apologie</w:t>
            </w:r>
            <w:r w:rsidR="00C05641">
              <w:rPr>
                <w:noProof/>
                <w:lang w:val="en-US"/>
              </w:rPr>
              <w:t>s from Andrea Bell,</w:t>
            </w:r>
            <w:r>
              <w:rPr>
                <w:noProof/>
                <w:lang w:val="en-US"/>
              </w:rPr>
              <w:t xml:space="preserve"> Rebekah Muttitt</w:t>
            </w:r>
            <w:r w:rsidR="00C05641">
              <w:rPr>
                <w:noProof/>
                <w:lang w:val="en-US"/>
              </w:rPr>
              <w:t>, Claire Jones</w:t>
            </w:r>
            <w:r w:rsidR="008B172D">
              <w:rPr>
                <w:noProof/>
                <w:lang w:val="en-US"/>
              </w:rPr>
              <w:t>, Lucy Wayman, June Sewell and Stuart Mason</w:t>
            </w:r>
          </w:p>
        </w:tc>
        <w:tc>
          <w:tcPr>
            <w:tcW w:w="1493" w:type="dxa"/>
          </w:tcPr>
          <w:p w:rsidR="001D2AF0" w:rsidRDefault="001D2AF0">
            <w:pPr>
              <w:rPr>
                <w:b/>
                <w:lang w:val="en-US"/>
              </w:rPr>
            </w:pPr>
          </w:p>
        </w:tc>
      </w:tr>
      <w:tr w:rsidR="00C94471" w:rsidTr="00E66A50">
        <w:trPr>
          <w:cantSplit/>
          <w:trHeight w:val="3645"/>
        </w:trPr>
        <w:tc>
          <w:tcPr>
            <w:tcW w:w="472" w:type="dxa"/>
          </w:tcPr>
          <w:p w:rsidR="00C94471" w:rsidRDefault="00C94471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C94471" w:rsidRDefault="00C94471">
            <w:pPr>
              <w:pStyle w:val="Header"/>
              <w:rPr>
                <w:b/>
                <w:lang w:val="en-US"/>
              </w:rPr>
            </w:pPr>
          </w:p>
          <w:p w:rsidR="00C94471" w:rsidRDefault="00C94471">
            <w:pPr>
              <w:pStyle w:val="Header"/>
              <w:rPr>
                <w:b/>
                <w:lang w:val="en-US"/>
              </w:rPr>
            </w:pPr>
          </w:p>
          <w:p w:rsidR="00C94471" w:rsidRDefault="00C94471">
            <w:pPr>
              <w:pStyle w:val="Header"/>
              <w:rPr>
                <w:b/>
                <w:lang w:val="en-US"/>
              </w:rPr>
            </w:pPr>
          </w:p>
          <w:p w:rsidR="00C94471" w:rsidRDefault="00C94471" w:rsidP="00C01B80">
            <w:pPr>
              <w:pStyle w:val="Header"/>
              <w:rPr>
                <w:b/>
                <w:lang w:val="en-US"/>
              </w:rPr>
            </w:pPr>
          </w:p>
        </w:tc>
        <w:tc>
          <w:tcPr>
            <w:tcW w:w="2109" w:type="dxa"/>
          </w:tcPr>
          <w:p w:rsidR="00C94471" w:rsidRDefault="00C94471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Minutes &amp; Matters Arising</w:t>
            </w:r>
          </w:p>
          <w:p w:rsidR="00BF23A9" w:rsidRDefault="00BF23A9" w:rsidP="00C01B80">
            <w:pPr>
              <w:pStyle w:val="Header"/>
              <w:rPr>
                <w:b/>
                <w:lang w:val="en-US"/>
              </w:rPr>
            </w:pPr>
          </w:p>
        </w:tc>
        <w:tc>
          <w:tcPr>
            <w:tcW w:w="6699" w:type="dxa"/>
          </w:tcPr>
          <w:p w:rsidR="00E66A50" w:rsidRDefault="00E1086E" w:rsidP="00C05641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KD had sourced the minutes from past collaborative working group.  This seems to be the same as the information sharing session that’s booked on 20</w:t>
            </w:r>
            <w:r w:rsidRPr="00E1086E">
              <w:rPr>
                <w:noProof/>
                <w:vertAlign w:val="superscript"/>
                <w:lang w:val="en-US"/>
              </w:rPr>
              <w:t>th</w:t>
            </w:r>
            <w:r>
              <w:rPr>
                <w:noProof/>
                <w:lang w:val="en-US"/>
              </w:rPr>
              <w:t xml:space="preserve"> March.</w:t>
            </w:r>
          </w:p>
          <w:p w:rsidR="00E1086E" w:rsidRDefault="00E1086E" w:rsidP="00C05641">
            <w:pPr>
              <w:pStyle w:val="Header"/>
              <w:rPr>
                <w:noProof/>
                <w:lang w:val="en-US"/>
              </w:rPr>
            </w:pPr>
          </w:p>
          <w:p w:rsidR="00E1086E" w:rsidRPr="00731BB2" w:rsidRDefault="005A0DCA" w:rsidP="00C05641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KD reported that no individual school stood out against number of calls relating to SEN Support or exclusi</w:t>
            </w:r>
            <w:r w:rsidR="00F91950">
              <w:rPr>
                <w:noProof/>
                <w:lang w:val="en-US"/>
              </w:rPr>
              <w:t>on this was evenly spread across</w:t>
            </w:r>
            <w:r>
              <w:rPr>
                <w:noProof/>
                <w:lang w:val="en-US"/>
              </w:rPr>
              <w:t xml:space="preserve"> County.  </w:t>
            </w:r>
          </w:p>
        </w:tc>
        <w:tc>
          <w:tcPr>
            <w:tcW w:w="1493" w:type="dxa"/>
          </w:tcPr>
          <w:p w:rsidR="00C21C14" w:rsidRDefault="00C21C14">
            <w:pPr>
              <w:rPr>
                <w:b/>
                <w:lang w:val="en-US"/>
              </w:rPr>
            </w:pPr>
          </w:p>
          <w:p w:rsidR="000322C6" w:rsidRDefault="000322C6">
            <w:pPr>
              <w:rPr>
                <w:b/>
                <w:lang w:val="en-US"/>
              </w:rPr>
            </w:pPr>
          </w:p>
        </w:tc>
      </w:tr>
      <w:tr w:rsidR="00F54A55" w:rsidTr="00E66A50">
        <w:trPr>
          <w:cantSplit/>
          <w:trHeight w:val="835"/>
        </w:trPr>
        <w:tc>
          <w:tcPr>
            <w:tcW w:w="472" w:type="dxa"/>
            <w:tcBorders>
              <w:right w:val="single" w:sz="4" w:space="0" w:color="auto"/>
            </w:tcBorders>
          </w:tcPr>
          <w:p w:rsidR="000A7030" w:rsidRDefault="00BF23A9" w:rsidP="0041670F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D06AEF" w:rsidRDefault="00D06AEF" w:rsidP="00D06AEF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Quality Standards/</w:t>
            </w:r>
          </w:p>
          <w:p w:rsidR="00F54A55" w:rsidRDefault="00D06AEF" w:rsidP="00D06AEF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Progress Report</w:t>
            </w:r>
          </w:p>
        </w:tc>
        <w:tc>
          <w:tcPr>
            <w:tcW w:w="6699" w:type="dxa"/>
          </w:tcPr>
          <w:p w:rsidR="00445585" w:rsidRDefault="008277D0" w:rsidP="00191516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JS </w:t>
            </w:r>
            <w:r w:rsidR="008B172D">
              <w:rPr>
                <w:lang w:val="en-US"/>
              </w:rPr>
              <w:t>discussed Quarterly Quality Standards</w:t>
            </w:r>
            <w:r w:rsidR="00E66A50">
              <w:rPr>
                <w:lang w:val="en-US"/>
              </w:rPr>
              <w:t xml:space="preserve"> Report</w:t>
            </w:r>
            <w:r w:rsidR="00D9376F">
              <w:rPr>
                <w:lang w:val="en-US"/>
              </w:rPr>
              <w:t xml:space="preserve"> </w:t>
            </w:r>
          </w:p>
          <w:p w:rsidR="00445585" w:rsidRDefault="00445585" w:rsidP="00191516">
            <w:pPr>
              <w:pStyle w:val="Header"/>
              <w:rPr>
                <w:lang w:val="en-US"/>
              </w:rPr>
            </w:pPr>
          </w:p>
          <w:p w:rsidR="00D9376F" w:rsidRPr="00623BAE" w:rsidRDefault="00D9376F" w:rsidP="00191516">
            <w:pPr>
              <w:pStyle w:val="Header"/>
              <w:rPr>
                <w:b/>
                <w:lang w:val="en-US"/>
              </w:rPr>
            </w:pPr>
            <w:r w:rsidRPr="00623BAE">
              <w:rPr>
                <w:b/>
                <w:lang w:val="en-US"/>
              </w:rPr>
              <w:t xml:space="preserve">Key points – </w:t>
            </w:r>
          </w:p>
          <w:p w:rsidR="00D9376F" w:rsidRDefault="00D9376F" w:rsidP="00191516">
            <w:pPr>
              <w:pStyle w:val="Header"/>
              <w:rPr>
                <w:lang w:val="en-US"/>
              </w:rPr>
            </w:pPr>
          </w:p>
          <w:p w:rsidR="007A422B" w:rsidRDefault="007A422B" w:rsidP="00191516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Discussed lack of educational psychologist’s (EP) and </w:t>
            </w:r>
            <w:r w:rsidR="003B3713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waiting list</w:t>
            </w:r>
            <w:r w:rsidR="00FC3197">
              <w:rPr>
                <w:lang w:val="en-US"/>
              </w:rPr>
              <w:t xml:space="preserve"> </w:t>
            </w:r>
            <w:r w:rsidR="00FC3197" w:rsidRPr="00336195">
              <w:rPr>
                <w:lang w:val="en-US"/>
              </w:rPr>
              <w:t>increasing, impacting on time frames for EHC Plans</w:t>
            </w:r>
            <w:r w:rsidRPr="00336195">
              <w:rPr>
                <w:lang w:val="en-US"/>
              </w:rPr>
              <w:t xml:space="preserve">.  </w:t>
            </w:r>
            <w:r>
              <w:rPr>
                <w:lang w:val="en-US"/>
              </w:rPr>
              <w:t xml:space="preserve">MG has concerns health input is becoming out of date during this wait.  SENDIASS to advise parents to </w:t>
            </w:r>
            <w:r w:rsidR="00FC3197">
              <w:rPr>
                <w:lang w:val="en-US"/>
              </w:rPr>
              <w:t>ensure the LA have</w:t>
            </w:r>
            <w:r>
              <w:rPr>
                <w:lang w:val="en-US"/>
              </w:rPr>
              <w:t xml:space="preserve"> c</w:t>
            </w:r>
            <w:r w:rsidR="00FC3197">
              <w:rPr>
                <w:lang w:val="en-US"/>
              </w:rPr>
              <w:t>ollected</w:t>
            </w:r>
            <w:r>
              <w:rPr>
                <w:lang w:val="en-US"/>
              </w:rPr>
              <w:t xml:space="preserve"> all other reports whilst waiting for the EP</w:t>
            </w:r>
            <w:r w:rsidR="00FC3197">
              <w:rPr>
                <w:lang w:val="en-US"/>
              </w:rPr>
              <w:t xml:space="preserve"> and to check they are still up to date before the planning meeting</w:t>
            </w:r>
            <w:r>
              <w:rPr>
                <w:lang w:val="en-US"/>
              </w:rPr>
              <w:t xml:space="preserve">.  </w:t>
            </w:r>
          </w:p>
          <w:p w:rsidR="007A422B" w:rsidRDefault="007A422B" w:rsidP="00191516">
            <w:pPr>
              <w:pStyle w:val="Header"/>
              <w:rPr>
                <w:lang w:val="en-US"/>
              </w:rPr>
            </w:pPr>
          </w:p>
          <w:p w:rsidR="007A422B" w:rsidRDefault="007A422B" w:rsidP="00191516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JS raised an issue that coordinators are not using</w:t>
            </w:r>
            <w:r w:rsidR="00FC3197">
              <w:rPr>
                <w:lang w:val="en-US"/>
              </w:rPr>
              <w:t xml:space="preserve"> all</w:t>
            </w:r>
            <w:r>
              <w:rPr>
                <w:lang w:val="en-US"/>
              </w:rPr>
              <w:t xml:space="preserve"> the reports</w:t>
            </w:r>
            <w:r w:rsidR="00FC3197">
              <w:rPr>
                <w:lang w:val="en-US"/>
              </w:rPr>
              <w:t xml:space="preserve"> collected by LA</w:t>
            </w:r>
            <w:r>
              <w:rPr>
                <w:lang w:val="en-US"/>
              </w:rPr>
              <w:t xml:space="preserve"> when writing an EHCP.  </w:t>
            </w:r>
          </w:p>
          <w:p w:rsidR="007A422B" w:rsidRDefault="007A422B" w:rsidP="00191516">
            <w:pPr>
              <w:pStyle w:val="Header"/>
              <w:rPr>
                <w:lang w:val="en-US"/>
              </w:rPr>
            </w:pPr>
          </w:p>
          <w:p w:rsidR="00497C7B" w:rsidRDefault="007A422B" w:rsidP="00191516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JS Suggested the SEN Template that is available on the SENDIASS website is used as an exemplar for Norfolk to help improve the delivery of SEN Support.  KD to develop a professional section for the website to offer schools resources more readily.</w:t>
            </w:r>
          </w:p>
          <w:p w:rsidR="007A422B" w:rsidRDefault="007A422B" w:rsidP="00191516">
            <w:pPr>
              <w:pStyle w:val="Header"/>
              <w:rPr>
                <w:lang w:val="en-US"/>
              </w:rPr>
            </w:pPr>
          </w:p>
          <w:p w:rsidR="007A422B" w:rsidRDefault="007A422B" w:rsidP="00191516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MG asked where all the concerns</w:t>
            </w:r>
            <w:r w:rsidR="00227C3B">
              <w:rPr>
                <w:lang w:val="en-US"/>
              </w:rPr>
              <w:t xml:space="preserve"> that are reported from SENDIASS to the Steering group </w:t>
            </w:r>
            <w:r>
              <w:rPr>
                <w:lang w:val="en-US"/>
              </w:rPr>
              <w:t>are fed</w:t>
            </w:r>
            <w:r w:rsidR="00227C3B">
              <w:rPr>
                <w:lang w:val="en-US"/>
              </w:rPr>
              <w:t>.</w:t>
            </w:r>
            <w:r>
              <w:rPr>
                <w:lang w:val="en-US"/>
              </w:rPr>
              <w:t xml:space="preserve">  LL is taking all information including QS report to the Info sharing session meeting booked on </w:t>
            </w:r>
            <w:r w:rsidR="00E67C6B">
              <w:rPr>
                <w:lang w:val="en-US"/>
              </w:rPr>
              <w:t>the 20</w:t>
            </w:r>
            <w:r w:rsidR="00E67C6B" w:rsidRPr="00E67C6B">
              <w:rPr>
                <w:vertAlign w:val="superscript"/>
                <w:lang w:val="en-US"/>
              </w:rPr>
              <w:t>th</w:t>
            </w:r>
            <w:r w:rsidR="00E67C6B">
              <w:rPr>
                <w:lang w:val="en-US"/>
              </w:rPr>
              <w:t xml:space="preserve"> March.  Back in November Family Voice had </w:t>
            </w:r>
            <w:r w:rsidR="008A1724" w:rsidRPr="00336195">
              <w:rPr>
                <w:lang w:val="en-US"/>
              </w:rPr>
              <w:t xml:space="preserve">gathered together groups who work with families to discuss current SEND issues, </w:t>
            </w:r>
            <w:r w:rsidR="00E67C6B">
              <w:rPr>
                <w:lang w:val="en-US"/>
              </w:rPr>
              <w:t>t</w:t>
            </w:r>
            <w:r w:rsidR="008A1724">
              <w:rPr>
                <w:lang w:val="en-US"/>
              </w:rPr>
              <w:t>he</w:t>
            </w:r>
            <w:r w:rsidR="00E67C6B">
              <w:rPr>
                <w:lang w:val="en-US"/>
              </w:rPr>
              <w:t xml:space="preserve"> meeting</w:t>
            </w:r>
            <w:r w:rsidR="00E67C6B" w:rsidRPr="00336195">
              <w:rPr>
                <w:lang w:val="en-US"/>
              </w:rPr>
              <w:t xml:space="preserve"> </w:t>
            </w:r>
            <w:r w:rsidR="008A1724" w:rsidRPr="00336195">
              <w:rPr>
                <w:lang w:val="en-US"/>
              </w:rPr>
              <w:t xml:space="preserve">is </w:t>
            </w:r>
            <w:r w:rsidR="00E67C6B">
              <w:rPr>
                <w:lang w:val="en-US"/>
              </w:rPr>
              <w:t>arranged to discuss these issues.  KD to email Bernadette Pallister to request an invite for SMR to represent SENDIASS.</w:t>
            </w:r>
          </w:p>
          <w:p w:rsidR="00E67C6B" w:rsidRDefault="00E67C6B" w:rsidP="00191516">
            <w:pPr>
              <w:pStyle w:val="Header"/>
              <w:rPr>
                <w:lang w:val="en-US"/>
              </w:rPr>
            </w:pPr>
          </w:p>
          <w:p w:rsidR="00E67C6B" w:rsidRDefault="00E67C6B" w:rsidP="00191516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EH asked who is ultimately responsible for solving concerns.  JS confirmed this is Sara Tough.</w:t>
            </w:r>
          </w:p>
          <w:p w:rsidR="00E67C6B" w:rsidRDefault="00E67C6B" w:rsidP="00191516">
            <w:pPr>
              <w:pStyle w:val="Header"/>
              <w:rPr>
                <w:lang w:val="en-US"/>
              </w:rPr>
            </w:pPr>
          </w:p>
          <w:p w:rsidR="00E67C6B" w:rsidRDefault="00E67C6B" w:rsidP="00191516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Supervision Policy</w:t>
            </w:r>
            <w:r w:rsidR="009F754A">
              <w:rPr>
                <w:lang w:val="en-US"/>
              </w:rPr>
              <w:t>,</w:t>
            </w:r>
            <w:r w:rsidR="008A1724">
              <w:rPr>
                <w:lang w:val="en-US"/>
              </w:rPr>
              <w:t xml:space="preserve"> </w:t>
            </w:r>
            <w:r w:rsidR="008A1724" w:rsidRPr="00336195">
              <w:rPr>
                <w:lang w:val="en-US"/>
              </w:rPr>
              <w:t xml:space="preserve">volunteers </w:t>
            </w:r>
            <w:r w:rsidRPr="00336195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JS to change to green</w:t>
            </w:r>
          </w:p>
          <w:p w:rsidR="00E67C6B" w:rsidRDefault="00E67C6B" w:rsidP="00191516">
            <w:pPr>
              <w:pStyle w:val="Header"/>
              <w:rPr>
                <w:lang w:val="en-US"/>
              </w:rPr>
            </w:pPr>
          </w:p>
          <w:p w:rsidR="00E67C6B" w:rsidRDefault="00E67C6B" w:rsidP="00191516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JS and MG would like to attend operational team meetings with Locality Managers to develop the working relationship wit</w:t>
            </w:r>
            <w:r w:rsidR="00F91950">
              <w:rPr>
                <w:lang w:val="en-US"/>
              </w:rPr>
              <w:t>h coordi</w:t>
            </w:r>
            <w:r w:rsidR="003B3713">
              <w:rPr>
                <w:lang w:val="en-US"/>
              </w:rPr>
              <w:t>n</w:t>
            </w:r>
            <w:r w:rsidR="00F91950">
              <w:rPr>
                <w:lang w:val="en-US"/>
              </w:rPr>
              <w:t>ators.  SMR</w:t>
            </w:r>
            <w:r>
              <w:rPr>
                <w:lang w:val="en-US"/>
              </w:rPr>
              <w:t xml:space="preserve"> to discuss at the Info sharing meeting on the 20/3/19.</w:t>
            </w:r>
          </w:p>
          <w:p w:rsidR="00E67C6B" w:rsidRDefault="00E67C6B" w:rsidP="00191516">
            <w:pPr>
              <w:pStyle w:val="Header"/>
              <w:rPr>
                <w:lang w:val="en-US"/>
              </w:rPr>
            </w:pPr>
          </w:p>
          <w:p w:rsidR="00E67C6B" w:rsidRDefault="003B3713" w:rsidP="00191516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MG and </w:t>
            </w:r>
            <w:r w:rsidRPr="00336195">
              <w:rPr>
                <w:lang w:val="en-US"/>
              </w:rPr>
              <w:t xml:space="preserve">JS </w:t>
            </w:r>
            <w:r w:rsidR="009F754A" w:rsidRPr="00336195">
              <w:rPr>
                <w:lang w:val="en-US"/>
              </w:rPr>
              <w:t>are</w:t>
            </w:r>
            <w:r w:rsidR="00E67C6B" w:rsidRPr="00336195">
              <w:rPr>
                <w:lang w:val="en-US"/>
              </w:rPr>
              <w:t xml:space="preserve"> design</w:t>
            </w:r>
            <w:r w:rsidR="009F754A" w:rsidRPr="00336195">
              <w:rPr>
                <w:lang w:val="en-US"/>
              </w:rPr>
              <w:t>ing</w:t>
            </w:r>
            <w:r w:rsidR="00E67C6B" w:rsidRPr="00336195">
              <w:rPr>
                <w:lang w:val="en-US"/>
              </w:rPr>
              <w:t xml:space="preserve"> a </w:t>
            </w:r>
            <w:r w:rsidR="00E67C6B">
              <w:rPr>
                <w:lang w:val="en-US"/>
              </w:rPr>
              <w:t xml:space="preserve">short health booklet.  JS asked group to forward </w:t>
            </w:r>
            <w:r>
              <w:rPr>
                <w:lang w:val="en-US"/>
              </w:rPr>
              <w:t>any additional booklet requests</w:t>
            </w:r>
            <w:r w:rsidR="00E67C6B">
              <w:rPr>
                <w:lang w:val="en-US"/>
              </w:rPr>
              <w:t xml:space="preserve"> to KD.</w:t>
            </w:r>
          </w:p>
          <w:p w:rsidR="00E67C6B" w:rsidRDefault="00E67C6B" w:rsidP="00191516">
            <w:pPr>
              <w:pStyle w:val="Header"/>
              <w:rPr>
                <w:lang w:val="en-US"/>
              </w:rPr>
            </w:pPr>
          </w:p>
          <w:p w:rsidR="00E67C6B" w:rsidRDefault="00E67C6B" w:rsidP="00191516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AP discussed </w:t>
            </w:r>
            <w:r w:rsidR="003B3713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upcoming IPS training and informed group of future training dates.</w:t>
            </w:r>
          </w:p>
          <w:p w:rsidR="00E67C6B" w:rsidRDefault="00E67C6B" w:rsidP="00191516">
            <w:pPr>
              <w:pStyle w:val="Header"/>
              <w:rPr>
                <w:lang w:val="en-US"/>
              </w:rPr>
            </w:pPr>
          </w:p>
          <w:p w:rsidR="00E67C6B" w:rsidRDefault="00E67C6B" w:rsidP="00191516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Family voice requested IPSEA training.  JS stated this isn’t freely available and only accessible for SENDIASS services.  </w:t>
            </w:r>
          </w:p>
          <w:p w:rsidR="007A422B" w:rsidRDefault="007A422B" w:rsidP="00191516">
            <w:pPr>
              <w:pStyle w:val="Header"/>
              <w:rPr>
                <w:lang w:val="en-US"/>
              </w:rPr>
            </w:pPr>
          </w:p>
          <w:p w:rsidR="000E12D0" w:rsidRPr="003C5CBD" w:rsidRDefault="000E12D0" w:rsidP="00B84EAE">
            <w:pPr>
              <w:pStyle w:val="Header"/>
              <w:rPr>
                <w:lang w:val="en-US"/>
              </w:rPr>
            </w:pPr>
          </w:p>
        </w:tc>
        <w:tc>
          <w:tcPr>
            <w:tcW w:w="1493" w:type="dxa"/>
          </w:tcPr>
          <w:p w:rsidR="005E3CB0" w:rsidRDefault="005E3CB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SENDIASS</w:t>
            </w: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227C3B" w:rsidRDefault="00227C3B" w:rsidP="00F91950">
            <w:pPr>
              <w:rPr>
                <w:b/>
                <w:lang w:val="en-US"/>
              </w:rPr>
            </w:pPr>
          </w:p>
          <w:p w:rsidR="00227C3B" w:rsidRDefault="00227C3B" w:rsidP="00F91950">
            <w:pPr>
              <w:rPr>
                <w:b/>
                <w:lang w:val="en-US"/>
              </w:rPr>
            </w:pPr>
          </w:p>
          <w:p w:rsidR="00227C3B" w:rsidRDefault="00227C3B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JS/KD</w:t>
            </w: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LL</w:t>
            </w: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KD/SMR</w:t>
            </w: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227C3B" w:rsidP="00F9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</w:p>
          <w:p w:rsidR="00227C3B" w:rsidRDefault="00227C3B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JS</w:t>
            </w:r>
          </w:p>
          <w:p w:rsidR="008A1724" w:rsidRDefault="008A1724" w:rsidP="00F91950">
            <w:pPr>
              <w:rPr>
                <w:b/>
                <w:lang w:val="en-US"/>
              </w:rPr>
            </w:pPr>
          </w:p>
          <w:p w:rsidR="008A1724" w:rsidRDefault="008A1724" w:rsidP="00F9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JS</w:t>
            </w:r>
          </w:p>
          <w:p w:rsidR="008A1724" w:rsidRDefault="008A1724" w:rsidP="00F91950">
            <w:pPr>
              <w:rPr>
                <w:b/>
                <w:lang w:val="en-US"/>
              </w:rPr>
            </w:pPr>
          </w:p>
          <w:p w:rsidR="00F91950" w:rsidRDefault="008A1724" w:rsidP="00F9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SMR</w:t>
            </w: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ALL</w:t>
            </w: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  <w:p w:rsidR="00F91950" w:rsidRDefault="00F91950" w:rsidP="00F91950">
            <w:pPr>
              <w:rPr>
                <w:b/>
                <w:lang w:val="en-US"/>
              </w:rPr>
            </w:pPr>
          </w:p>
        </w:tc>
      </w:tr>
      <w:tr w:rsidR="00F54A55" w:rsidTr="00E66A50">
        <w:trPr>
          <w:cantSplit/>
          <w:trHeight w:val="990"/>
        </w:trPr>
        <w:tc>
          <w:tcPr>
            <w:tcW w:w="472" w:type="dxa"/>
          </w:tcPr>
          <w:p w:rsidR="002568AD" w:rsidRDefault="002568AD">
            <w:pPr>
              <w:pStyle w:val="Header"/>
              <w:rPr>
                <w:b/>
                <w:lang w:val="en-US"/>
              </w:rPr>
            </w:pPr>
          </w:p>
          <w:p w:rsidR="002568AD" w:rsidRDefault="002568AD">
            <w:pPr>
              <w:pStyle w:val="Header"/>
              <w:rPr>
                <w:b/>
                <w:lang w:val="en-US"/>
              </w:rPr>
            </w:pPr>
          </w:p>
          <w:p w:rsidR="002568AD" w:rsidRDefault="002568AD">
            <w:pPr>
              <w:pStyle w:val="Header"/>
              <w:rPr>
                <w:b/>
                <w:lang w:val="en-US"/>
              </w:rPr>
            </w:pPr>
          </w:p>
          <w:p w:rsidR="002568AD" w:rsidRDefault="002568AD">
            <w:pPr>
              <w:pStyle w:val="Header"/>
              <w:rPr>
                <w:b/>
                <w:lang w:val="en-US"/>
              </w:rPr>
            </w:pPr>
          </w:p>
          <w:p w:rsidR="002568AD" w:rsidRDefault="002568AD">
            <w:pPr>
              <w:pStyle w:val="Header"/>
              <w:rPr>
                <w:b/>
                <w:lang w:val="en-US"/>
              </w:rPr>
            </w:pPr>
          </w:p>
          <w:p w:rsidR="002568AD" w:rsidRDefault="002568AD">
            <w:pPr>
              <w:pStyle w:val="Header"/>
              <w:rPr>
                <w:b/>
                <w:lang w:val="en-US"/>
              </w:rPr>
            </w:pPr>
          </w:p>
          <w:p w:rsidR="002568AD" w:rsidRDefault="002568AD">
            <w:pPr>
              <w:pStyle w:val="Header"/>
              <w:rPr>
                <w:b/>
                <w:lang w:val="en-US"/>
              </w:rPr>
            </w:pPr>
          </w:p>
          <w:p w:rsidR="00F54A55" w:rsidRDefault="00BF23A9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109" w:type="dxa"/>
          </w:tcPr>
          <w:p w:rsidR="00F54A55" w:rsidRDefault="00F54A55" w:rsidP="00A75922">
            <w:pPr>
              <w:pStyle w:val="Header"/>
              <w:rPr>
                <w:b/>
                <w:lang w:val="en-US"/>
              </w:rPr>
            </w:pPr>
          </w:p>
          <w:p w:rsidR="002568AD" w:rsidRDefault="002568AD" w:rsidP="00A75922">
            <w:pPr>
              <w:pStyle w:val="Header"/>
              <w:rPr>
                <w:b/>
                <w:lang w:val="en-US"/>
              </w:rPr>
            </w:pPr>
          </w:p>
          <w:p w:rsidR="002568AD" w:rsidRDefault="002568AD" w:rsidP="00A75922">
            <w:pPr>
              <w:pStyle w:val="Header"/>
              <w:rPr>
                <w:b/>
                <w:lang w:val="en-US"/>
              </w:rPr>
            </w:pPr>
          </w:p>
          <w:p w:rsidR="002568AD" w:rsidRDefault="002568AD" w:rsidP="00A75922">
            <w:pPr>
              <w:pStyle w:val="Header"/>
              <w:rPr>
                <w:b/>
                <w:lang w:val="en-US"/>
              </w:rPr>
            </w:pPr>
          </w:p>
          <w:p w:rsidR="002568AD" w:rsidRDefault="002568AD" w:rsidP="00A75922">
            <w:pPr>
              <w:pStyle w:val="Header"/>
              <w:rPr>
                <w:b/>
                <w:lang w:val="en-US"/>
              </w:rPr>
            </w:pPr>
          </w:p>
          <w:p w:rsidR="002568AD" w:rsidRDefault="002568AD" w:rsidP="00A75922">
            <w:pPr>
              <w:pStyle w:val="Header"/>
              <w:rPr>
                <w:b/>
                <w:lang w:val="en-US"/>
              </w:rPr>
            </w:pPr>
          </w:p>
          <w:p w:rsidR="002568AD" w:rsidRDefault="002568AD" w:rsidP="00A75922">
            <w:pPr>
              <w:pStyle w:val="Header"/>
              <w:rPr>
                <w:b/>
                <w:lang w:val="en-US"/>
              </w:rPr>
            </w:pPr>
          </w:p>
          <w:p w:rsidR="002568AD" w:rsidRDefault="002568AD" w:rsidP="00A75922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 update</w:t>
            </w:r>
          </w:p>
        </w:tc>
        <w:tc>
          <w:tcPr>
            <w:tcW w:w="6699" w:type="dxa"/>
          </w:tcPr>
          <w:p w:rsidR="001629CF" w:rsidRDefault="001629CF" w:rsidP="0016226A">
            <w:pPr>
              <w:pStyle w:val="Header"/>
              <w:rPr>
                <w:b/>
                <w:noProof/>
                <w:lang w:val="en-US"/>
              </w:rPr>
            </w:pPr>
            <w:r w:rsidRPr="001629CF">
              <w:rPr>
                <w:b/>
                <w:noProof/>
                <w:lang w:val="en-US"/>
              </w:rPr>
              <w:t xml:space="preserve">Statistics </w:t>
            </w:r>
          </w:p>
          <w:p w:rsidR="001629CF" w:rsidRDefault="001629CF" w:rsidP="0016226A">
            <w:pPr>
              <w:pStyle w:val="Header"/>
              <w:rPr>
                <w:b/>
                <w:noProof/>
                <w:lang w:val="en-US"/>
              </w:rPr>
            </w:pPr>
          </w:p>
          <w:p w:rsidR="001629CF" w:rsidRDefault="002568AD" w:rsidP="001629CF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LL requested</w:t>
            </w:r>
            <w:r w:rsidR="003B3713">
              <w:rPr>
                <w:noProof/>
                <w:lang w:val="en-US"/>
              </w:rPr>
              <w:t xml:space="preserve"> the</w:t>
            </w:r>
            <w:r>
              <w:rPr>
                <w:noProof/>
                <w:lang w:val="en-US"/>
              </w:rPr>
              <w:t xml:space="preserve"> stats for appeals.  KD to send.</w:t>
            </w:r>
          </w:p>
          <w:p w:rsidR="002568AD" w:rsidRDefault="002568AD" w:rsidP="001629CF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KD to look at </w:t>
            </w:r>
            <w:r w:rsidR="003B3713">
              <w:rPr>
                <w:noProof/>
                <w:lang w:val="en-US"/>
              </w:rPr>
              <w:t xml:space="preserve">the </w:t>
            </w:r>
            <w:r>
              <w:rPr>
                <w:noProof/>
                <w:lang w:val="en-US"/>
              </w:rPr>
              <w:t>schools stat</w:t>
            </w:r>
            <w:r w:rsidR="003B3713">
              <w:rPr>
                <w:noProof/>
                <w:lang w:val="en-US"/>
              </w:rPr>
              <w:t>s</w:t>
            </w:r>
            <w:r>
              <w:rPr>
                <w:noProof/>
                <w:lang w:val="en-US"/>
              </w:rPr>
              <w:t xml:space="preserve"> against category of need.  </w:t>
            </w:r>
          </w:p>
          <w:p w:rsidR="002568AD" w:rsidRDefault="002568AD" w:rsidP="001629CF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Classificaiton codes to still be reviewed by AP and KD</w:t>
            </w:r>
          </w:p>
          <w:p w:rsidR="002568AD" w:rsidRPr="001629CF" w:rsidRDefault="002568AD" w:rsidP="001629CF">
            <w:pPr>
              <w:pStyle w:val="Header"/>
              <w:rPr>
                <w:noProof/>
                <w:lang w:val="en-US"/>
              </w:rPr>
            </w:pPr>
          </w:p>
          <w:p w:rsidR="001629CF" w:rsidRDefault="001629CF" w:rsidP="0016226A">
            <w:pPr>
              <w:pStyle w:val="Header"/>
              <w:rPr>
                <w:noProof/>
                <w:lang w:val="en-US"/>
              </w:rPr>
            </w:pPr>
          </w:p>
          <w:p w:rsidR="001629CF" w:rsidRDefault="002568AD" w:rsidP="0016226A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JS updated the group on the success of Council for Disabled Children funding bid.  Allocated full £44,000 and this will enable service to recruit for a part time Young Person Officer and a part time Complaints/Tribunal Officer.  Job descriptions have already been </w:t>
            </w:r>
            <w:r w:rsidR="008A1724">
              <w:rPr>
                <w:noProof/>
                <w:lang w:val="en-US"/>
              </w:rPr>
              <w:t>discussed</w:t>
            </w:r>
            <w:r>
              <w:rPr>
                <w:noProof/>
                <w:lang w:val="en-US"/>
              </w:rPr>
              <w:t xml:space="preserve"> </w:t>
            </w:r>
            <w:r w:rsidR="008A1724">
              <w:rPr>
                <w:noProof/>
                <w:lang w:val="en-US"/>
              </w:rPr>
              <w:t>with</w:t>
            </w:r>
            <w:r>
              <w:rPr>
                <w:noProof/>
                <w:lang w:val="en-US"/>
              </w:rPr>
              <w:t xml:space="preserve"> the LA, JS to obtain written confirmation prior to starting recruitment process.</w:t>
            </w:r>
          </w:p>
          <w:p w:rsidR="002568AD" w:rsidRDefault="002568AD" w:rsidP="0016226A">
            <w:pPr>
              <w:pStyle w:val="Header"/>
              <w:rPr>
                <w:noProof/>
                <w:lang w:val="en-US"/>
              </w:rPr>
            </w:pPr>
          </w:p>
          <w:p w:rsidR="002568AD" w:rsidRDefault="002568AD" w:rsidP="0016226A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Funds to be used to write and deliver IPS training, development of marketing and website resources including staff up skilling and delivery of County wide advice clinics.</w:t>
            </w:r>
          </w:p>
          <w:p w:rsidR="002568AD" w:rsidRDefault="002568AD" w:rsidP="0016226A">
            <w:pPr>
              <w:pStyle w:val="Header"/>
              <w:rPr>
                <w:noProof/>
                <w:lang w:val="en-US"/>
              </w:rPr>
            </w:pPr>
          </w:p>
          <w:p w:rsidR="002568AD" w:rsidRPr="00731BB2" w:rsidRDefault="002568AD" w:rsidP="0016226A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Group discussed training opportunities and JS confirmed that training had been offered to </w:t>
            </w:r>
            <w:r w:rsidRPr="00336195">
              <w:rPr>
                <w:noProof/>
                <w:lang w:val="en-US"/>
              </w:rPr>
              <w:t>the LA</w:t>
            </w:r>
            <w:r w:rsidR="00D252FA" w:rsidRPr="00336195">
              <w:rPr>
                <w:noProof/>
                <w:lang w:val="en-US"/>
              </w:rPr>
              <w:t>, currently</w:t>
            </w:r>
            <w:r w:rsidRPr="00336195">
              <w:rPr>
                <w:noProof/>
                <w:lang w:val="en-US"/>
              </w:rPr>
              <w:t xml:space="preserve"> this </w:t>
            </w:r>
            <w:r w:rsidR="00D252FA" w:rsidRPr="00336195">
              <w:rPr>
                <w:noProof/>
                <w:lang w:val="en-US"/>
              </w:rPr>
              <w:t>has not been</w:t>
            </w:r>
            <w:r w:rsidRPr="00336195">
              <w:rPr>
                <w:noProof/>
                <w:lang w:val="en-US"/>
              </w:rPr>
              <w:t xml:space="preserve"> taken up.  SMR to feed this into the Info Sharing Session.</w:t>
            </w:r>
          </w:p>
        </w:tc>
        <w:tc>
          <w:tcPr>
            <w:tcW w:w="1493" w:type="dxa"/>
          </w:tcPr>
          <w:p w:rsidR="000322C6" w:rsidRDefault="000322C6">
            <w:pPr>
              <w:rPr>
                <w:b/>
                <w:lang w:val="en-US"/>
              </w:rPr>
            </w:pPr>
          </w:p>
          <w:p w:rsidR="000322C6" w:rsidRDefault="000322C6">
            <w:pPr>
              <w:rPr>
                <w:b/>
                <w:lang w:val="en-US"/>
              </w:rPr>
            </w:pPr>
          </w:p>
          <w:p w:rsidR="005E3CB0" w:rsidRDefault="00F9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KD</w:t>
            </w:r>
          </w:p>
          <w:p w:rsidR="008A1724" w:rsidRDefault="008A1724">
            <w:pPr>
              <w:rPr>
                <w:b/>
                <w:lang w:val="en-US"/>
              </w:rPr>
            </w:pPr>
          </w:p>
          <w:p w:rsidR="00F91950" w:rsidRDefault="00F9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KD/AP</w:t>
            </w:r>
          </w:p>
          <w:p w:rsidR="000322C6" w:rsidRDefault="000322C6">
            <w:pPr>
              <w:rPr>
                <w:b/>
                <w:lang w:val="en-US"/>
              </w:rPr>
            </w:pPr>
          </w:p>
          <w:p w:rsidR="0016226A" w:rsidRDefault="0016226A">
            <w:pPr>
              <w:rPr>
                <w:b/>
                <w:lang w:val="en-US"/>
              </w:rPr>
            </w:pPr>
          </w:p>
          <w:p w:rsidR="00F91950" w:rsidRDefault="00F91950">
            <w:pPr>
              <w:rPr>
                <w:b/>
                <w:lang w:val="en-US"/>
              </w:rPr>
            </w:pPr>
          </w:p>
          <w:p w:rsidR="008A1724" w:rsidRDefault="008A1724">
            <w:pPr>
              <w:rPr>
                <w:b/>
                <w:lang w:val="en-US"/>
              </w:rPr>
            </w:pPr>
          </w:p>
          <w:p w:rsidR="008A1724" w:rsidRDefault="008A1724">
            <w:pPr>
              <w:rPr>
                <w:b/>
                <w:lang w:val="en-US"/>
              </w:rPr>
            </w:pPr>
          </w:p>
          <w:p w:rsidR="00F91950" w:rsidRDefault="00F91950">
            <w:pPr>
              <w:rPr>
                <w:b/>
                <w:lang w:val="en-US"/>
              </w:rPr>
            </w:pPr>
          </w:p>
          <w:p w:rsidR="00227C3B" w:rsidRDefault="00227C3B">
            <w:pPr>
              <w:rPr>
                <w:b/>
                <w:lang w:val="en-US"/>
              </w:rPr>
            </w:pPr>
          </w:p>
          <w:p w:rsidR="00227C3B" w:rsidRDefault="00227C3B">
            <w:pPr>
              <w:rPr>
                <w:b/>
                <w:lang w:val="en-US"/>
              </w:rPr>
            </w:pPr>
          </w:p>
          <w:p w:rsidR="00227C3B" w:rsidRDefault="00227C3B">
            <w:pPr>
              <w:rPr>
                <w:b/>
                <w:lang w:val="en-US"/>
              </w:rPr>
            </w:pPr>
          </w:p>
          <w:p w:rsidR="00F91950" w:rsidRDefault="00F9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  <w:p w:rsidR="00F91950" w:rsidRDefault="00F91950">
            <w:pPr>
              <w:rPr>
                <w:b/>
                <w:lang w:val="en-US"/>
              </w:rPr>
            </w:pPr>
          </w:p>
          <w:p w:rsidR="00F91950" w:rsidRDefault="00F91950">
            <w:pPr>
              <w:rPr>
                <w:b/>
                <w:lang w:val="en-US"/>
              </w:rPr>
            </w:pPr>
          </w:p>
          <w:p w:rsidR="00F91950" w:rsidRDefault="00F91950">
            <w:pPr>
              <w:rPr>
                <w:b/>
                <w:lang w:val="en-US"/>
              </w:rPr>
            </w:pPr>
          </w:p>
          <w:p w:rsidR="00336195" w:rsidRDefault="00336195">
            <w:pPr>
              <w:rPr>
                <w:b/>
                <w:lang w:val="en-US"/>
              </w:rPr>
            </w:pPr>
          </w:p>
          <w:p w:rsidR="00F91950" w:rsidRDefault="00F9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SMR</w:t>
            </w:r>
          </w:p>
          <w:p w:rsidR="00D252FA" w:rsidRDefault="00D252FA">
            <w:pPr>
              <w:rPr>
                <w:b/>
                <w:lang w:val="en-US"/>
              </w:rPr>
            </w:pPr>
          </w:p>
          <w:p w:rsidR="00D252FA" w:rsidRDefault="00D252FA">
            <w:pPr>
              <w:rPr>
                <w:b/>
                <w:lang w:val="en-US"/>
              </w:rPr>
            </w:pPr>
          </w:p>
        </w:tc>
      </w:tr>
      <w:tr w:rsidR="00ED16A5" w:rsidTr="00E66A50">
        <w:trPr>
          <w:cantSplit/>
          <w:trHeight w:val="990"/>
        </w:trPr>
        <w:tc>
          <w:tcPr>
            <w:tcW w:w="472" w:type="dxa"/>
          </w:tcPr>
          <w:p w:rsidR="00ED16A5" w:rsidRDefault="00ED16A5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109" w:type="dxa"/>
          </w:tcPr>
          <w:p w:rsidR="00ED16A5" w:rsidRDefault="002568AD" w:rsidP="00322558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Policies </w:t>
            </w:r>
          </w:p>
        </w:tc>
        <w:tc>
          <w:tcPr>
            <w:tcW w:w="6699" w:type="dxa"/>
          </w:tcPr>
          <w:p w:rsidR="007753D8" w:rsidRDefault="002568AD" w:rsidP="001C54E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Policies were distributed between the group for small group discussions and feedback.  All policies returned to KD for amendments and uploading to website.</w:t>
            </w:r>
          </w:p>
          <w:p w:rsidR="002568AD" w:rsidRDefault="002568AD" w:rsidP="001C54E0">
            <w:pPr>
              <w:pStyle w:val="Header"/>
              <w:rPr>
                <w:noProof/>
                <w:lang w:val="en-US"/>
              </w:rPr>
            </w:pPr>
          </w:p>
          <w:p w:rsidR="002568AD" w:rsidRDefault="002568AD" w:rsidP="001C54E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SMR to arrange </w:t>
            </w:r>
            <w:r w:rsidR="00F91950">
              <w:rPr>
                <w:noProof/>
                <w:lang w:val="en-US"/>
              </w:rPr>
              <w:t>sub group to review the impartiality of the IPS training course.  LL volunteered to join along with DN.  SMR to arrange a date.</w:t>
            </w:r>
          </w:p>
          <w:p w:rsidR="00F91950" w:rsidRDefault="00F91950" w:rsidP="001C54E0">
            <w:pPr>
              <w:pStyle w:val="Header"/>
              <w:rPr>
                <w:noProof/>
                <w:lang w:val="en-US"/>
              </w:rPr>
            </w:pPr>
          </w:p>
          <w:p w:rsidR="00F91950" w:rsidRDefault="00F91950" w:rsidP="001C54E0">
            <w:pPr>
              <w:pStyle w:val="Header"/>
              <w:rPr>
                <w:noProof/>
                <w:lang w:val="en-US"/>
              </w:rPr>
            </w:pPr>
          </w:p>
        </w:tc>
        <w:tc>
          <w:tcPr>
            <w:tcW w:w="1493" w:type="dxa"/>
          </w:tcPr>
          <w:p w:rsidR="000322C6" w:rsidRDefault="005866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KD</w:t>
            </w:r>
          </w:p>
          <w:p w:rsidR="00586689" w:rsidRDefault="00586689">
            <w:pPr>
              <w:rPr>
                <w:b/>
                <w:lang w:val="en-US"/>
              </w:rPr>
            </w:pPr>
          </w:p>
          <w:p w:rsidR="00586689" w:rsidRDefault="00586689">
            <w:pPr>
              <w:rPr>
                <w:b/>
                <w:lang w:val="en-US"/>
              </w:rPr>
            </w:pPr>
          </w:p>
          <w:p w:rsidR="00586689" w:rsidRDefault="005866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  <w:r w:rsidR="00F91950">
              <w:rPr>
                <w:b/>
                <w:lang w:val="en-US"/>
              </w:rPr>
              <w:t>SMR</w:t>
            </w:r>
          </w:p>
          <w:p w:rsidR="000322C6" w:rsidRDefault="000322C6">
            <w:pPr>
              <w:rPr>
                <w:b/>
                <w:lang w:val="en-US"/>
              </w:rPr>
            </w:pPr>
          </w:p>
          <w:p w:rsidR="00871A1C" w:rsidRDefault="00871A1C">
            <w:pPr>
              <w:rPr>
                <w:b/>
                <w:lang w:val="en-US"/>
              </w:rPr>
            </w:pPr>
          </w:p>
        </w:tc>
      </w:tr>
      <w:tr w:rsidR="00BF23A9" w:rsidTr="00E66A50">
        <w:trPr>
          <w:cantSplit/>
          <w:trHeight w:val="619"/>
        </w:trPr>
        <w:tc>
          <w:tcPr>
            <w:tcW w:w="472" w:type="dxa"/>
          </w:tcPr>
          <w:p w:rsidR="00BF23A9" w:rsidRDefault="00BF23A9" w:rsidP="000B0044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109" w:type="dxa"/>
          </w:tcPr>
          <w:p w:rsidR="00BF23A9" w:rsidRDefault="00BF23A9" w:rsidP="000B0044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AOB</w:t>
            </w:r>
          </w:p>
        </w:tc>
        <w:tc>
          <w:tcPr>
            <w:tcW w:w="6699" w:type="dxa"/>
          </w:tcPr>
          <w:p w:rsidR="00F91950" w:rsidRDefault="00F91950" w:rsidP="00F54A55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JS discussed the makeup of the group and requested any suggestions for additional members.  </w:t>
            </w:r>
          </w:p>
          <w:p w:rsidR="00F91950" w:rsidRDefault="00F91950" w:rsidP="00F54A55">
            <w:pPr>
              <w:pStyle w:val="Header"/>
              <w:rPr>
                <w:noProof/>
                <w:lang w:val="en-US"/>
              </w:rPr>
            </w:pPr>
          </w:p>
          <w:p w:rsidR="00586689" w:rsidRDefault="00F91950" w:rsidP="00F54A55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This is to be </w:t>
            </w:r>
            <w:bookmarkStart w:id="0" w:name="_GoBack"/>
            <w:r w:rsidR="009F754A" w:rsidRPr="00336195">
              <w:rPr>
                <w:noProof/>
                <w:lang w:val="en-US"/>
              </w:rPr>
              <w:t xml:space="preserve">carried forward to </w:t>
            </w:r>
            <w:bookmarkEnd w:id="0"/>
            <w:r w:rsidRPr="00336195">
              <w:rPr>
                <w:noProof/>
                <w:lang w:val="en-US"/>
              </w:rPr>
              <w:t xml:space="preserve">the </w:t>
            </w:r>
            <w:r>
              <w:rPr>
                <w:noProof/>
                <w:lang w:val="en-US"/>
              </w:rPr>
              <w:t xml:space="preserve">next meeting. </w:t>
            </w:r>
          </w:p>
          <w:p w:rsidR="00586689" w:rsidRPr="00731BB2" w:rsidRDefault="00586689" w:rsidP="00F54A55">
            <w:pPr>
              <w:pStyle w:val="Header"/>
              <w:rPr>
                <w:noProof/>
                <w:lang w:val="en-US"/>
              </w:rPr>
            </w:pPr>
          </w:p>
        </w:tc>
        <w:tc>
          <w:tcPr>
            <w:tcW w:w="1493" w:type="dxa"/>
          </w:tcPr>
          <w:p w:rsidR="00586689" w:rsidRDefault="00F9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ALL</w:t>
            </w:r>
          </w:p>
        </w:tc>
      </w:tr>
      <w:tr w:rsidR="00F54A55" w:rsidTr="00E66A50">
        <w:trPr>
          <w:cantSplit/>
          <w:trHeight w:val="615"/>
        </w:trPr>
        <w:tc>
          <w:tcPr>
            <w:tcW w:w="472" w:type="dxa"/>
          </w:tcPr>
          <w:p w:rsidR="00F54A55" w:rsidRDefault="00BF23A9" w:rsidP="000B0044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109" w:type="dxa"/>
          </w:tcPr>
          <w:p w:rsidR="00F54A55" w:rsidRDefault="00F54A55" w:rsidP="000B0044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Dates of next meetings</w:t>
            </w:r>
          </w:p>
        </w:tc>
        <w:tc>
          <w:tcPr>
            <w:tcW w:w="6699" w:type="dxa"/>
          </w:tcPr>
          <w:p w:rsidR="000C7A01" w:rsidRDefault="00F91950" w:rsidP="000B0044">
            <w:pPr>
              <w:pStyle w:val="Header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23</w:t>
            </w:r>
            <w:r w:rsidRPr="00F91950">
              <w:rPr>
                <w:noProof/>
                <w:szCs w:val="24"/>
                <w:vertAlign w:val="superscript"/>
                <w:lang w:val="en-US"/>
              </w:rPr>
              <w:t>rd</w:t>
            </w:r>
            <w:r>
              <w:rPr>
                <w:noProof/>
                <w:szCs w:val="24"/>
                <w:lang w:val="en-US"/>
              </w:rPr>
              <w:t xml:space="preserve"> May 2019 – 9.30-12.30</w:t>
            </w:r>
          </w:p>
          <w:p w:rsidR="00F91950" w:rsidRDefault="00F91950" w:rsidP="000B0044">
            <w:pPr>
              <w:pStyle w:val="Header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19</w:t>
            </w:r>
            <w:r w:rsidRPr="00F91950">
              <w:rPr>
                <w:noProof/>
                <w:szCs w:val="24"/>
                <w:vertAlign w:val="superscript"/>
                <w:lang w:val="en-US"/>
              </w:rPr>
              <w:t>th</w:t>
            </w:r>
            <w:r>
              <w:rPr>
                <w:noProof/>
                <w:szCs w:val="24"/>
                <w:lang w:val="en-US"/>
              </w:rPr>
              <w:t xml:space="preserve"> July 2019 – 9.30-12.30</w:t>
            </w:r>
          </w:p>
          <w:p w:rsidR="00F91950" w:rsidRDefault="00F91950" w:rsidP="000B0044">
            <w:pPr>
              <w:pStyle w:val="Header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16</w:t>
            </w:r>
            <w:r w:rsidRPr="00F91950">
              <w:rPr>
                <w:noProof/>
                <w:szCs w:val="24"/>
                <w:vertAlign w:val="superscript"/>
                <w:lang w:val="en-US"/>
              </w:rPr>
              <w:t>th</w:t>
            </w:r>
            <w:r>
              <w:rPr>
                <w:noProof/>
                <w:szCs w:val="24"/>
                <w:lang w:val="en-US"/>
              </w:rPr>
              <w:t xml:space="preserve"> October 2019 – 9.30-12.30</w:t>
            </w:r>
          </w:p>
          <w:p w:rsidR="00F91950" w:rsidRDefault="00F91950" w:rsidP="000B0044">
            <w:pPr>
              <w:pStyle w:val="Header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br/>
              <w:t>KD to book and send invites</w:t>
            </w:r>
          </w:p>
          <w:p w:rsidR="00F91950" w:rsidRDefault="00F91950" w:rsidP="000B0044">
            <w:pPr>
              <w:pStyle w:val="Header"/>
              <w:rPr>
                <w:noProof/>
                <w:szCs w:val="24"/>
                <w:lang w:val="en-US"/>
              </w:rPr>
            </w:pPr>
          </w:p>
          <w:p w:rsidR="00586689" w:rsidRPr="00BC27A6" w:rsidRDefault="00586689" w:rsidP="000B0044">
            <w:pPr>
              <w:pStyle w:val="Header"/>
              <w:rPr>
                <w:noProof/>
                <w:szCs w:val="24"/>
                <w:lang w:val="en-US"/>
              </w:rPr>
            </w:pPr>
          </w:p>
        </w:tc>
        <w:tc>
          <w:tcPr>
            <w:tcW w:w="1493" w:type="dxa"/>
          </w:tcPr>
          <w:p w:rsidR="00F54A55" w:rsidRDefault="00F91950" w:rsidP="000B00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ALL</w:t>
            </w:r>
          </w:p>
        </w:tc>
      </w:tr>
    </w:tbl>
    <w:p w:rsidR="001D2AF0" w:rsidRDefault="001D2AF0">
      <w:pPr>
        <w:rPr>
          <w:lang w:val="en-US"/>
        </w:rPr>
      </w:pPr>
    </w:p>
    <w:sectPr w:rsidR="001D2AF0">
      <w:pgSz w:w="11906" w:h="16838" w:code="9"/>
      <w:pgMar w:top="1258" w:right="539" w:bottom="1179" w:left="53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38" w:rsidRDefault="00196838">
      <w:r>
        <w:separator/>
      </w:r>
    </w:p>
  </w:endnote>
  <w:endnote w:type="continuationSeparator" w:id="0">
    <w:p w:rsidR="00196838" w:rsidRDefault="0019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F0" w:rsidRDefault="001D2A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AF0" w:rsidRDefault="001D2A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F0" w:rsidRDefault="001D2A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3B4">
      <w:rPr>
        <w:rStyle w:val="PageNumber"/>
        <w:noProof/>
      </w:rPr>
      <w:t>4</w:t>
    </w:r>
    <w:r>
      <w:rPr>
        <w:rStyle w:val="PageNumber"/>
      </w:rPr>
      <w:fldChar w:fldCharType="end"/>
    </w:r>
  </w:p>
  <w:p w:rsidR="001D2AF0" w:rsidRDefault="001D2AF0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38" w:rsidRDefault="00196838">
      <w:r>
        <w:separator/>
      </w:r>
    </w:p>
  </w:footnote>
  <w:footnote w:type="continuationSeparator" w:id="0">
    <w:p w:rsidR="00196838" w:rsidRDefault="0019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399"/>
    <w:multiLevelType w:val="hybridMultilevel"/>
    <w:tmpl w:val="AD94BAD6"/>
    <w:lvl w:ilvl="0" w:tplc="84788A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BC15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6D016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F8AF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0E29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254F1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861A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B82C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034B4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C25FE"/>
    <w:multiLevelType w:val="hybridMultilevel"/>
    <w:tmpl w:val="657A52BC"/>
    <w:lvl w:ilvl="0" w:tplc="FCA28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2E7D"/>
    <w:multiLevelType w:val="hybridMultilevel"/>
    <w:tmpl w:val="450C4920"/>
    <w:lvl w:ilvl="0" w:tplc="83C80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00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A7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6A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A1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92C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88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C1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E3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1A9B"/>
    <w:multiLevelType w:val="hybridMultilevel"/>
    <w:tmpl w:val="DC44C09A"/>
    <w:lvl w:ilvl="0" w:tplc="C4408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B6CB5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4C869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8807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C257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8F0F1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5616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EE6C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24EF1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245D8"/>
    <w:multiLevelType w:val="hybridMultilevel"/>
    <w:tmpl w:val="7C72C7C2"/>
    <w:lvl w:ilvl="0" w:tplc="32600E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1EB5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B20AF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1B037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7818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1E8C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7C27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626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1E8E0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1781B"/>
    <w:multiLevelType w:val="hybridMultilevel"/>
    <w:tmpl w:val="EEE456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E0E0F"/>
    <w:multiLevelType w:val="hybridMultilevel"/>
    <w:tmpl w:val="11D0DEC0"/>
    <w:lvl w:ilvl="0" w:tplc="FCA28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24FF9"/>
    <w:multiLevelType w:val="hybridMultilevel"/>
    <w:tmpl w:val="97BEBB1C"/>
    <w:lvl w:ilvl="0" w:tplc="9104E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AC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CF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BED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A6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4C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4C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C9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24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B4FD1"/>
    <w:multiLevelType w:val="hybridMultilevel"/>
    <w:tmpl w:val="A4002A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D2D50"/>
    <w:multiLevelType w:val="hybridMultilevel"/>
    <w:tmpl w:val="2902B0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64D17"/>
    <w:multiLevelType w:val="hybridMultilevel"/>
    <w:tmpl w:val="8326C4AC"/>
    <w:lvl w:ilvl="0" w:tplc="FCA28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147EF"/>
    <w:multiLevelType w:val="hybridMultilevel"/>
    <w:tmpl w:val="B38EECFA"/>
    <w:lvl w:ilvl="0" w:tplc="4664DF3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636E5D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FE6FC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28C71F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724984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CD46D2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15AAD3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226E68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2B7695C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0521AE"/>
    <w:multiLevelType w:val="hybridMultilevel"/>
    <w:tmpl w:val="9F7849A6"/>
    <w:lvl w:ilvl="0" w:tplc="2C9816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AC66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DA07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500C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088F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0C22C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72F4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907E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83C96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395FB8"/>
    <w:multiLevelType w:val="hybridMultilevel"/>
    <w:tmpl w:val="E14CA486"/>
    <w:lvl w:ilvl="0" w:tplc="D99A6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F6F2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A0D0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DCE9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AA21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6C49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760B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9214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B05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447BF3"/>
    <w:multiLevelType w:val="hybridMultilevel"/>
    <w:tmpl w:val="A684BE28"/>
    <w:lvl w:ilvl="0" w:tplc="D0AE30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32820"/>
    <w:multiLevelType w:val="hybridMultilevel"/>
    <w:tmpl w:val="3BE6675E"/>
    <w:lvl w:ilvl="0" w:tplc="B3381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49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A7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A6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45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84D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6C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8B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54D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82DEE"/>
    <w:multiLevelType w:val="hybridMultilevel"/>
    <w:tmpl w:val="A1CEC2B6"/>
    <w:lvl w:ilvl="0" w:tplc="8F3C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2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CA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67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06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A4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C4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66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9CF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55578"/>
    <w:multiLevelType w:val="hybridMultilevel"/>
    <w:tmpl w:val="75AE2630"/>
    <w:lvl w:ilvl="0" w:tplc="1D6AE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246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02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C8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64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D64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43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23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10D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5D5B81"/>
    <w:multiLevelType w:val="hybridMultilevel"/>
    <w:tmpl w:val="C874C3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BB5BEE"/>
    <w:multiLevelType w:val="hybridMultilevel"/>
    <w:tmpl w:val="469C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194F21"/>
    <w:multiLevelType w:val="hybridMultilevel"/>
    <w:tmpl w:val="F2402992"/>
    <w:lvl w:ilvl="0" w:tplc="EB222F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5824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421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9618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FEBE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FB42D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A4463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F438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FEE8A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315420"/>
    <w:multiLevelType w:val="hybridMultilevel"/>
    <w:tmpl w:val="7FFEB9AE"/>
    <w:lvl w:ilvl="0" w:tplc="8E8055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89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72C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EC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ED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0D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E0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4B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001DFE"/>
    <w:multiLevelType w:val="hybridMultilevel"/>
    <w:tmpl w:val="A7BEC982"/>
    <w:lvl w:ilvl="0" w:tplc="FCA28F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A8E18BB"/>
    <w:multiLevelType w:val="hybridMultilevel"/>
    <w:tmpl w:val="0C127F44"/>
    <w:lvl w:ilvl="0" w:tplc="3EB050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EA258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6EFC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C0F3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F205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F9015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98672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6509E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4634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E06995"/>
    <w:multiLevelType w:val="hybridMultilevel"/>
    <w:tmpl w:val="A6C8ED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A7D01"/>
    <w:multiLevelType w:val="hybridMultilevel"/>
    <w:tmpl w:val="CA52413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38C1FAF"/>
    <w:multiLevelType w:val="hybridMultilevel"/>
    <w:tmpl w:val="857690FA"/>
    <w:lvl w:ilvl="0" w:tplc="FCA28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649FD"/>
    <w:multiLevelType w:val="hybridMultilevel"/>
    <w:tmpl w:val="E536F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D73C54"/>
    <w:multiLevelType w:val="hybridMultilevel"/>
    <w:tmpl w:val="5D9EE7E2"/>
    <w:lvl w:ilvl="0" w:tplc="33DAA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623D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A4E77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DE7D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26D6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CB0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44B7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9E99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A20FD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1C642A"/>
    <w:multiLevelType w:val="hybridMultilevel"/>
    <w:tmpl w:val="C61CDC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4761B"/>
    <w:multiLevelType w:val="hybridMultilevel"/>
    <w:tmpl w:val="3B14C9F2"/>
    <w:lvl w:ilvl="0" w:tplc="054EF8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67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86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41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A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CCB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B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8E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CD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931E7C"/>
    <w:multiLevelType w:val="hybridMultilevel"/>
    <w:tmpl w:val="6F209CFA"/>
    <w:lvl w:ilvl="0" w:tplc="5CCC8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F8C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9D6F3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E0E2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5056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18E3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CABF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844C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ECF3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FF4D0F"/>
    <w:multiLevelType w:val="hybridMultilevel"/>
    <w:tmpl w:val="DD6877F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E31649"/>
    <w:multiLevelType w:val="hybridMultilevel"/>
    <w:tmpl w:val="6396D304"/>
    <w:lvl w:ilvl="0" w:tplc="316670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601A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C7F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BE9F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98BC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2A667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08B4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BFE7A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B12CB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3A7228"/>
    <w:multiLevelType w:val="hybridMultilevel"/>
    <w:tmpl w:val="6CF098F4"/>
    <w:lvl w:ilvl="0" w:tplc="CC265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6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221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82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C6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EA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4A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C7A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904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52D53"/>
    <w:multiLevelType w:val="hybridMultilevel"/>
    <w:tmpl w:val="FAB6B85E"/>
    <w:lvl w:ilvl="0" w:tplc="5D0CF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61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F60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03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C83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E8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CB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A61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01DE7"/>
    <w:multiLevelType w:val="hybridMultilevel"/>
    <w:tmpl w:val="9A960688"/>
    <w:lvl w:ilvl="0" w:tplc="4232D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AE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CE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68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8E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EC2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4D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AC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2CF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A38D1"/>
    <w:multiLevelType w:val="hybridMultilevel"/>
    <w:tmpl w:val="DD826052"/>
    <w:lvl w:ilvl="0" w:tplc="EE70EF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A264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510DE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62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3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5A86D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22DC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0E87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2AC4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964F4A"/>
    <w:multiLevelType w:val="hybridMultilevel"/>
    <w:tmpl w:val="023051FE"/>
    <w:lvl w:ilvl="0" w:tplc="7DD27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27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AC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4F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0D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1E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89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81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706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B13B8"/>
    <w:multiLevelType w:val="hybridMultilevel"/>
    <w:tmpl w:val="58E0DF00"/>
    <w:lvl w:ilvl="0" w:tplc="91D89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2E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CE6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86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E9E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683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AA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C9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0AC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3521D"/>
    <w:multiLevelType w:val="hybridMultilevel"/>
    <w:tmpl w:val="20269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AC23D3"/>
    <w:multiLevelType w:val="hybridMultilevel"/>
    <w:tmpl w:val="17D6DBE0"/>
    <w:lvl w:ilvl="0" w:tplc="ABCC44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42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3CB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A4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25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65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6D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8F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C86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A678B"/>
    <w:multiLevelType w:val="hybridMultilevel"/>
    <w:tmpl w:val="8BA4A298"/>
    <w:lvl w:ilvl="0" w:tplc="3B72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987D42"/>
    <w:multiLevelType w:val="hybridMultilevel"/>
    <w:tmpl w:val="4F887D68"/>
    <w:lvl w:ilvl="0" w:tplc="8A6AA7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65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985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43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FEE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2D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61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43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0292C"/>
    <w:multiLevelType w:val="hybridMultilevel"/>
    <w:tmpl w:val="8EBC6A4C"/>
    <w:lvl w:ilvl="0" w:tplc="8278D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46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5C6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0D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2E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5C2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23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81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860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11C96"/>
    <w:multiLevelType w:val="hybridMultilevel"/>
    <w:tmpl w:val="D15C36CC"/>
    <w:lvl w:ilvl="0" w:tplc="1A940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4F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4CB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CB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4F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926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C0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0A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7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625D7"/>
    <w:multiLevelType w:val="hybridMultilevel"/>
    <w:tmpl w:val="FCC01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2"/>
  </w:num>
  <w:num w:numId="5">
    <w:abstractNumId w:val="41"/>
  </w:num>
  <w:num w:numId="6">
    <w:abstractNumId w:val="33"/>
  </w:num>
  <w:num w:numId="7">
    <w:abstractNumId w:val="34"/>
  </w:num>
  <w:num w:numId="8">
    <w:abstractNumId w:val="20"/>
  </w:num>
  <w:num w:numId="9">
    <w:abstractNumId w:val="0"/>
  </w:num>
  <w:num w:numId="10">
    <w:abstractNumId w:val="4"/>
  </w:num>
  <w:num w:numId="11">
    <w:abstractNumId w:val="43"/>
  </w:num>
  <w:num w:numId="12">
    <w:abstractNumId w:val="44"/>
  </w:num>
  <w:num w:numId="13">
    <w:abstractNumId w:val="23"/>
  </w:num>
  <w:num w:numId="14">
    <w:abstractNumId w:val="37"/>
  </w:num>
  <w:num w:numId="15">
    <w:abstractNumId w:val="31"/>
  </w:num>
  <w:num w:numId="16">
    <w:abstractNumId w:val="28"/>
  </w:num>
  <w:num w:numId="17">
    <w:abstractNumId w:val="21"/>
  </w:num>
  <w:num w:numId="18">
    <w:abstractNumId w:val="15"/>
  </w:num>
  <w:num w:numId="19">
    <w:abstractNumId w:val="2"/>
  </w:num>
  <w:num w:numId="20">
    <w:abstractNumId w:val="35"/>
  </w:num>
  <w:num w:numId="21">
    <w:abstractNumId w:val="16"/>
  </w:num>
  <w:num w:numId="22">
    <w:abstractNumId w:val="11"/>
  </w:num>
  <w:num w:numId="23">
    <w:abstractNumId w:val="45"/>
  </w:num>
  <w:num w:numId="24">
    <w:abstractNumId w:val="36"/>
  </w:num>
  <w:num w:numId="25">
    <w:abstractNumId w:val="38"/>
  </w:num>
  <w:num w:numId="26">
    <w:abstractNumId w:val="39"/>
  </w:num>
  <w:num w:numId="27">
    <w:abstractNumId w:val="7"/>
  </w:num>
  <w:num w:numId="28">
    <w:abstractNumId w:val="30"/>
  </w:num>
  <w:num w:numId="29">
    <w:abstractNumId w:val="19"/>
  </w:num>
  <w:num w:numId="30">
    <w:abstractNumId w:val="27"/>
  </w:num>
  <w:num w:numId="31">
    <w:abstractNumId w:val="46"/>
  </w:num>
  <w:num w:numId="32">
    <w:abstractNumId w:val="8"/>
  </w:num>
  <w:num w:numId="33">
    <w:abstractNumId w:val="29"/>
  </w:num>
  <w:num w:numId="34">
    <w:abstractNumId w:val="32"/>
  </w:num>
  <w:num w:numId="35">
    <w:abstractNumId w:val="5"/>
  </w:num>
  <w:num w:numId="36">
    <w:abstractNumId w:val="25"/>
  </w:num>
  <w:num w:numId="37">
    <w:abstractNumId w:val="24"/>
  </w:num>
  <w:num w:numId="38">
    <w:abstractNumId w:val="18"/>
  </w:num>
  <w:num w:numId="39">
    <w:abstractNumId w:val="40"/>
  </w:num>
  <w:num w:numId="40">
    <w:abstractNumId w:val="42"/>
  </w:num>
  <w:num w:numId="41">
    <w:abstractNumId w:val="9"/>
  </w:num>
  <w:num w:numId="42">
    <w:abstractNumId w:val="6"/>
  </w:num>
  <w:num w:numId="43">
    <w:abstractNumId w:val="1"/>
  </w:num>
  <w:num w:numId="44">
    <w:abstractNumId w:val="26"/>
  </w:num>
  <w:num w:numId="45">
    <w:abstractNumId w:val="10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7C"/>
    <w:rsid w:val="000047BC"/>
    <w:rsid w:val="00020883"/>
    <w:rsid w:val="000216A2"/>
    <w:rsid w:val="000322C6"/>
    <w:rsid w:val="0003409A"/>
    <w:rsid w:val="00040929"/>
    <w:rsid w:val="000441CA"/>
    <w:rsid w:val="00046D54"/>
    <w:rsid w:val="0006170D"/>
    <w:rsid w:val="000A7030"/>
    <w:rsid w:val="000B0044"/>
    <w:rsid w:val="000B13F7"/>
    <w:rsid w:val="000C7A01"/>
    <w:rsid w:val="000E12D0"/>
    <w:rsid w:val="000F1E86"/>
    <w:rsid w:val="00101E58"/>
    <w:rsid w:val="001045C5"/>
    <w:rsid w:val="001059A2"/>
    <w:rsid w:val="00110619"/>
    <w:rsid w:val="00130936"/>
    <w:rsid w:val="0015117C"/>
    <w:rsid w:val="00153EBC"/>
    <w:rsid w:val="0016226A"/>
    <w:rsid w:val="001629CF"/>
    <w:rsid w:val="00191516"/>
    <w:rsid w:val="00192C3E"/>
    <w:rsid w:val="00193369"/>
    <w:rsid w:val="00196838"/>
    <w:rsid w:val="001C0B83"/>
    <w:rsid w:val="001C54E0"/>
    <w:rsid w:val="001D1C4B"/>
    <w:rsid w:val="001D1EB4"/>
    <w:rsid w:val="001D2AF0"/>
    <w:rsid w:val="001F628D"/>
    <w:rsid w:val="001F6B7C"/>
    <w:rsid w:val="00223E62"/>
    <w:rsid w:val="00227C3B"/>
    <w:rsid w:val="002317F2"/>
    <w:rsid w:val="0023720D"/>
    <w:rsid w:val="0024749A"/>
    <w:rsid w:val="002568AD"/>
    <w:rsid w:val="0026334B"/>
    <w:rsid w:val="00263A89"/>
    <w:rsid w:val="00293489"/>
    <w:rsid w:val="00304176"/>
    <w:rsid w:val="00315963"/>
    <w:rsid w:val="003161CE"/>
    <w:rsid w:val="00317EBD"/>
    <w:rsid w:val="00322558"/>
    <w:rsid w:val="00333956"/>
    <w:rsid w:val="00336195"/>
    <w:rsid w:val="0036233D"/>
    <w:rsid w:val="00387196"/>
    <w:rsid w:val="00396113"/>
    <w:rsid w:val="003A7448"/>
    <w:rsid w:val="003B3713"/>
    <w:rsid w:val="003C5CBD"/>
    <w:rsid w:val="0041670F"/>
    <w:rsid w:val="00430292"/>
    <w:rsid w:val="00445585"/>
    <w:rsid w:val="00445A43"/>
    <w:rsid w:val="0046450F"/>
    <w:rsid w:val="00464B2F"/>
    <w:rsid w:val="00466379"/>
    <w:rsid w:val="00497C7B"/>
    <w:rsid w:val="004C1579"/>
    <w:rsid w:val="004C5001"/>
    <w:rsid w:val="004D2BBE"/>
    <w:rsid w:val="004D7F12"/>
    <w:rsid w:val="004E22DC"/>
    <w:rsid w:val="00503F07"/>
    <w:rsid w:val="005137C1"/>
    <w:rsid w:val="00514332"/>
    <w:rsid w:val="00586689"/>
    <w:rsid w:val="005A0DCA"/>
    <w:rsid w:val="005A7813"/>
    <w:rsid w:val="005C0881"/>
    <w:rsid w:val="005E3CB0"/>
    <w:rsid w:val="005E6DBE"/>
    <w:rsid w:val="005F7D95"/>
    <w:rsid w:val="0060766B"/>
    <w:rsid w:val="00623BAE"/>
    <w:rsid w:val="006245AE"/>
    <w:rsid w:val="006516CF"/>
    <w:rsid w:val="00666388"/>
    <w:rsid w:val="00681084"/>
    <w:rsid w:val="006A4F8B"/>
    <w:rsid w:val="006A544C"/>
    <w:rsid w:val="006B0371"/>
    <w:rsid w:val="00724CD7"/>
    <w:rsid w:val="00731BB2"/>
    <w:rsid w:val="00733BDA"/>
    <w:rsid w:val="00735CAC"/>
    <w:rsid w:val="00742630"/>
    <w:rsid w:val="007624AE"/>
    <w:rsid w:val="007659DD"/>
    <w:rsid w:val="007753D8"/>
    <w:rsid w:val="007A422B"/>
    <w:rsid w:val="007B158E"/>
    <w:rsid w:val="007D419C"/>
    <w:rsid w:val="007D4C9A"/>
    <w:rsid w:val="007F49F9"/>
    <w:rsid w:val="00800B46"/>
    <w:rsid w:val="008058F7"/>
    <w:rsid w:val="00827091"/>
    <w:rsid w:val="008277D0"/>
    <w:rsid w:val="00834463"/>
    <w:rsid w:val="00840638"/>
    <w:rsid w:val="00840FEF"/>
    <w:rsid w:val="00865AE7"/>
    <w:rsid w:val="00871A1C"/>
    <w:rsid w:val="00871CE7"/>
    <w:rsid w:val="008A1724"/>
    <w:rsid w:val="008B172D"/>
    <w:rsid w:val="008E36E9"/>
    <w:rsid w:val="008E4CA4"/>
    <w:rsid w:val="008E5C38"/>
    <w:rsid w:val="009018A1"/>
    <w:rsid w:val="00936C26"/>
    <w:rsid w:val="00941A0E"/>
    <w:rsid w:val="009518F0"/>
    <w:rsid w:val="009616C0"/>
    <w:rsid w:val="00971B4C"/>
    <w:rsid w:val="00976558"/>
    <w:rsid w:val="009810E8"/>
    <w:rsid w:val="009843ED"/>
    <w:rsid w:val="009C2516"/>
    <w:rsid w:val="009C78B0"/>
    <w:rsid w:val="009F754A"/>
    <w:rsid w:val="00A037D9"/>
    <w:rsid w:val="00A2347B"/>
    <w:rsid w:val="00A32E8C"/>
    <w:rsid w:val="00A41141"/>
    <w:rsid w:val="00A42DAE"/>
    <w:rsid w:val="00A66C5F"/>
    <w:rsid w:val="00A74636"/>
    <w:rsid w:val="00A748DC"/>
    <w:rsid w:val="00A75922"/>
    <w:rsid w:val="00A859D8"/>
    <w:rsid w:val="00A8730B"/>
    <w:rsid w:val="00AE097C"/>
    <w:rsid w:val="00AF7011"/>
    <w:rsid w:val="00B03DD4"/>
    <w:rsid w:val="00B22A81"/>
    <w:rsid w:val="00B3097A"/>
    <w:rsid w:val="00B431E4"/>
    <w:rsid w:val="00B84EAE"/>
    <w:rsid w:val="00B9356B"/>
    <w:rsid w:val="00BA01D4"/>
    <w:rsid w:val="00BA1E8F"/>
    <w:rsid w:val="00BA2E09"/>
    <w:rsid w:val="00BB45D1"/>
    <w:rsid w:val="00BB53E5"/>
    <w:rsid w:val="00BC27A6"/>
    <w:rsid w:val="00BC5043"/>
    <w:rsid w:val="00BD1503"/>
    <w:rsid w:val="00BD6776"/>
    <w:rsid w:val="00BE1C3A"/>
    <w:rsid w:val="00BF23A9"/>
    <w:rsid w:val="00C01B80"/>
    <w:rsid w:val="00C05641"/>
    <w:rsid w:val="00C13190"/>
    <w:rsid w:val="00C140BB"/>
    <w:rsid w:val="00C21C14"/>
    <w:rsid w:val="00C33D08"/>
    <w:rsid w:val="00C64C43"/>
    <w:rsid w:val="00C75F3A"/>
    <w:rsid w:val="00C94471"/>
    <w:rsid w:val="00CB4E42"/>
    <w:rsid w:val="00CB50F0"/>
    <w:rsid w:val="00CD65B2"/>
    <w:rsid w:val="00CF6130"/>
    <w:rsid w:val="00D06AEF"/>
    <w:rsid w:val="00D17A43"/>
    <w:rsid w:val="00D230CD"/>
    <w:rsid w:val="00D252FA"/>
    <w:rsid w:val="00D43A25"/>
    <w:rsid w:val="00D4682A"/>
    <w:rsid w:val="00D7394F"/>
    <w:rsid w:val="00D80661"/>
    <w:rsid w:val="00D8534E"/>
    <w:rsid w:val="00D9376F"/>
    <w:rsid w:val="00D95837"/>
    <w:rsid w:val="00D979A6"/>
    <w:rsid w:val="00DA1D0E"/>
    <w:rsid w:val="00DD2935"/>
    <w:rsid w:val="00DF2E45"/>
    <w:rsid w:val="00DF63B4"/>
    <w:rsid w:val="00E1086E"/>
    <w:rsid w:val="00E453ED"/>
    <w:rsid w:val="00E66A50"/>
    <w:rsid w:val="00E67C6B"/>
    <w:rsid w:val="00E75A20"/>
    <w:rsid w:val="00E77638"/>
    <w:rsid w:val="00E91702"/>
    <w:rsid w:val="00EA380F"/>
    <w:rsid w:val="00EB45E2"/>
    <w:rsid w:val="00EC24CF"/>
    <w:rsid w:val="00EC3D29"/>
    <w:rsid w:val="00ED16A5"/>
    <w:rsid w:val="00EE5A55"/>
    <w:rsid w:val="00EF0A2C"/>
    <w:rsid w:val="00F000F0"/>
    <w:rsid w:val="00F54A55"/>
    <w:rsid w:val="00F54E25"/>
    <w:rsid w:val="00F6148D"/>
    <w:rsid w:val="00F74B4E"/>
    <w:rsid w:val="00F87C46"/>
    <w:rsid w:val="00F91950"/>
    <w:rsid w:val="00FA565C"/>
    <w:rsid w:val="00FC3197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3912F"/>
  <w15:chartTrackingRefBased/>
  <w15:docId w15:val="{89EA7C3E-511D-F947-9671-104817B8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qFormat/>
    <w:pPr>
      <w:keepNext/>
      <w:ind w:left="3600" w:right="-483" w:hanging="2160"/>
      <w:outlineLvl w:val="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cs="Arial"/>
      <w:b/>
      <w:bCs/>
    </w:rPr>
  </w:style>
  <w:style w:type="paragraph" w:styleId="BodyText">
    <w:name w:val="Body Text"/>
    <w:basedOn w:val="Normal"/>
    <w:pPr>
      <w:framePr w:hSpace="180" w:wrap="around" w:vAnchor="page" w:hAnchor="margin" w:xAlign="center" w:y="3981"/>
    </w:pPr>
    <w:rPr>
      <w:rFonts w:cs="Arial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83"/>
    </w:pPr>
    <w:rPr>
      <w:lang w:val="en-US"/>
    </w:rPr>
  </w:style>
  <w:style w:type="paragraph" w:styleId="BodyText3">
    <w:name w:val="Body Text 3"/>
    <w:basedOn w:val="Normal"/>
    <w:rPr>
      <w:b/>
      <w:bCs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6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61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C569-74F8-4FCB-B3F6-B90DF01E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Norfolk County Council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Norfolk County Council</dc:creator>
  <cp:keywords/>
  <dc:description/>
  <cp:lastModifiedBy>Drew, Kelly</cp:lastModifiedBy>
  <cp:revision>2</cp:revision>
  <cp:lastPrinted>2013-10-08T15:51:00Z</cp:lastPrinted>
  <dcterms:created xsi:type="dcterms:W3CDTF">2019-02-21T13:39:00Z</dcterms:created>
  <dcterms:modified xsi:type="dcterms:W3CDTF">2019-02-21T13:39:00Z</dcterms:modified>
</cp:coreProperties>
</file>